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33EA4" w14:textId="77777777" w:rsidR="002B075E" w:rsidRPr="00065946" w:rsidRDefault="0054549B" w:rsidP="006B2897">
      <w:pPr>
        <w:rPr>
          <w:rFonts w:ascii="Gill Sans" w:hAnsi="Gill Sans" w:cs="Arial"/>
          <w:sz w:val="22"/>
          <w:szCs w:val="22"/>
        </w:rPr>
      </w:pPr>
      <w:bookmarkStart w:id="0" w:name="_GoBack"/>
      <w:bookmarkEnd w:id="0"/>
      <w:r>
        <w:rPr>
          <w:rFonts w:ascii="Gill Sans" w:hAnsi="Gill Sans" w:cs="Arial"/>
          <w:sz w:val="22"/>
          <w:szCs w:val="22"/>
        </w:rPr>
        <w:t xml:space="preserve"> </w:t>
      </w:r>
    </w:p>
    <w:p w14:paraId="2306D107" w14:textId="4EE76833" w:rsidR="00DA4DC3" w:rsidRDefault="00050331" w:rsidP="00DA4DC3">
      <w:pPr>
        <w:jc w:val="center"/>
        <w:rPr>
          <w:rFonts w:ascii="Gill Sans" w:hAnsi="Gill Sans" w:cs="Gill Sans"/>
          <w:b/>
          <w:color w:val="595959" w:themeColor="text1" w:themeTint="A6"/>
        </w:rPr>
      </w:pPr>
      <w:r>
        <w:rPr>
          <w:rFonts w:ascii="Gill Sans" w:hAnsi="Gill Sans" w:cs="Gill Sans"/>
          <w:b/>
          <w:color w:val="595959" w:themeColor="text1" w:themeTint="A6"/>
        </w:rPr>
        <w:t>Road to Right Care Talk</w:t>
      </w:r>
    </w:p>
    <w:p w14:paraId="4DD71257" w14:textId="1E954924" w:rsidR="00050331" w:rsidRDefault="00050331" w:rsidP="00DA4DC3">
      <w:pPr>
        <w:jc w:val="center"/>
        <w:rPr>
          <w:rFonts w:ascii="Gill Sans" w:hAnsi="Gill Sans" w:cs="Gill Sans"/>
          <w:b/>
          <w:color w:val="595959" w:themeColor="text1" w:themeTint="A6"/>
        </w:rPr>
      </w:pPr>
      <w:r>
        <w:rPr>
          <w:rFonts w:ascii="Gill Sans" w:hAnsi="Gill Sans" w:cs="Gill Sans"/>
          <w:b/>
          <w:color w:val="595959" w:themeColor="text1" w:themeTint="A6"/>
        </w:rPr>
        <w:t>Presenter Tips + Coaching</w:t>
      </w:r>
    </w:p>
    <w:p w14:paraId="7F73C5E4" w14:textId="77777777" w:rsidR="005F5B3F" w:rsidRDefault="005F5B3F" w:rsidP="00DA4DC3">
      <w:pPr>
        <w:jc w:val="center"/>
        <w:rPr>
          <w:rFonts w:ascii="Gill Sans" w:hAnsi="Gill Sans" w:cs="Gill Sans"/>
          <w:b/>
          <w:color w:val="595959" w:themeColor="text1" w:themeTint="A6"/>
        </w:rPr>
      </w:pPr>
    </w:p>
    <w:p w14:paraId="5A761B2F" w14:textId="77777777" w:rsidR="00BB4804" w:rsidRDefault="00BB4804" w:rsidP="002E4D77">
      <w:pPr>
        <w:pStyle w:val="Header"/>
        <w:tabs>
          <w:tab w:val="clear" w:pos="4320"/>
          <w:tab w:val="clear" w:pos="8640"/>
        </w:tabs>
        <w:rPr>
          <w:rFonts w:ascii="Gill Sans" w:hAnsi="Gill Sans"/>
          <w:color w:val="E36C0A"/>
        </w:rPr>
      </w:pPr>
    </w:p>
    <w:p w14:paraId="7FF024D2" w14:textId="6F625914" w:rsidR="005F5B3F" w:rsidRPr="000F1B7D" w:rsidRDefault="00050331" w:rsidP="000F1B7D">
      <w:pPr>
        <w:pStyle w:val="Header"/>
        <w:tabs>
          <w:tab w:val="clear" w:pos="4320"/>
          <w:tab w:val="clear" w:pos="8640"/>
        </w:tabs>
        <w:rPr>
          <w:rFonts w:ascii="Gill Sans" w:hAnsi="Gill Sans"/>
          <w:color w:val="E36C0A"/>
        </w:rPr>
      </w:pPr>
      <w:r>
        <w:rPr>
          <w:rFonts w:ascii="Gill Sans" w:hAnsi="Gill Sans"/>
          <w:color w:val="E36C0A"/>
        </w:rPr>
        <w:t>OVERVIEW</w:t>
      </w:r>
    </w:p>
    <w:p w14:paraId="0721DC22" w14:textId="3925D3AD" w:rsidR="000F1B7D" w:rsidRDefault="000F1B7D" w:rsidP="005F5B3F">
      <w:pPr>
        <w:rPr>
          <w:rFonts w:ascii="Gill Sans Light" w:hAnsi="Gill Sans Light"/>
          <w:color w:val="404040"/>
          <w:sz w:val="22"/>
        </w:rPr>
      </w:pPr>
      <w:r>
        <w:rPr>
          <w:rFonts w:ascii="Gill Sans Light" w:hAnsi="Gill Sans Light"/>
          <w:color w:val="404040"/>
          <w:sz w:val="22"/>
        </w:rPr>
        <w:t>This document is designed to support you as you prepare to giv</w:t>
      </w:r>
      <w:r w:rsidR="00E14A5C">
        <w:rPr>
          <w:rFonts w:ascii="Gill Sans Light" w:hAnsi="Gill Sans Light"/>
          <w:color w:val="404040"/>
          <w:sz w:val="22"/>
        </w:rPr>
        <w:t>e the Road to Right Care T</w:t>
      </w:r>
      <w:r>
        <w:rPr>
          <w:rFonts w:ascii="Gill Sans Light" w:hAnsi="Gill Sans Light"/>
          <w:color w:val="404040"/>
          <w:sz w:val="22"/>
        </w:rPr>
        <w:t>alk. It has some specific instructions on how to customize the presentation as well as some general tips for making a strong connection with your audience.</w:t>
      </w:r>
      <w:r w:rsidR="001619AB">
        <w:rPr>
          <w:rFonts w:ascii="Gill Sans Light" w:hAnsi="Gill Sans Light"/>
          <w:color w:val="404040"/>
          <w:sz w:val="22"/>
        </w:rPr>
        <w:t xml:space="preserve"> </w:t>
      </w:r>
    </w:p>
    <w:p w14:paraId="5F42A1B6" w14:textId="77777777" w:rsidR="000F1B7D" w:rsidRDefault="000F1B7D" w:rsidP="005F5B3F">
      <w:pPr>
        <w:rPr>
          <w:rFonts w:ascii="Gill Sans Light" w:hAnsi="Gill Sans Light"/>
          <w:color w:val="404040"/>
          <w:sz w:val="22"/>
        </w:rPr>
      </w:pPr>
    </w:p>
    <w:p w14:paraId="551BA742" w14:textId="4EEE3824" w:rsidR="00F41881" w:rsidRDefault="00B12841" w:rsidP="00F41881">
      <w:pPr>
        <w:pStyle w:val="Header"/>
        <w:tabs>
          <w:tab w:val="clear" w:pos="4320"/>
          <w:tab w:val="clear" w:pos="8640"/>
        </w:tabs>
        <w:rPr>
          <w:rFonts w:ascii="Gill Sans" w:hAnsi="Gill Sans"/>
          <w:color w:val="E36C0A"/>
        </w:rPr>
      </w:pPr>
      <w:r>
        <w:rPr>
          <w:rFonts w:ascii="Gill Sans" w:hAnsi="Gill Sans"/>
          <w:color w:val="E36C0A"/>
        </w:rPr>
        <w:t>BIG PICTURE PERSPECTIVE</w:t>
      </w:r>
    </w:p>
    <w:p w14:paraId="3217E364" w14:textId="685D0416" w:rsidR="000F1B7D" w:rsidRDefault="000F1B7D" w:rsidP="00F41881">
      <w:pPr>
        <w:pStyle w:val="Header"/>
        <w:tabs>
          <w:tab w:val="clear" w:pos="4320"/>
          <w:tab w:val="clear" w:pos="8640"/>
        </w:tabs>
        <w:rPr>
          <w:rFonts w:ascii="Gill Sans Light" w:hAnsi="Gill Sans Light"/>
          <w:color w:val="404040"/>
          <w:sz w:val="22"/>
        </w:rPr>
      </w:pPr>
      <w:r>
        <w:rPr>
          <w:rFonts w:ascii="Gill Sans Light" w:hAnsi="Gill Sans Light"/>
          <w:color w:val="404040"/>
          <w:sz w:val="22"/>
        </w:rPr>
        <w:t xml:space="preserve">Read the “Road to Right Care Talk Brief” to get an overview of what this talk is designed to do. Importantly, </w:t>
      </w:r>
      <w:r w:rsidR="00E14A5C">
        <w:rPr>
          <w:rFonts w:ascii="Gill Sans Light" w:hAnsi="Gill Sans Light"/>
          <w:color w:val="404040"/>
          <w:sz w:val="22"/>
        </w:rPr>
        <w:t>the idea is that the core talk</w:t>
      </w:r>
      <w:r>
        <w:rPr>
          <w:rFonts w:ascii="Gill Sans Light" w:hAnsi="Gill Sans Light"/>
          <w:color w:val="404040"/>
          <w:sz w:val="22"/>
        </w:rPr>
        <w:t xml:space="preserve"> can be given by many members of the Right Care Alliance. However, in order to make it meaningful, it needs to be customized and personalized to fit your personal experience in</w:t>
      </w:r>
      <w:r w:rsidR="00E14A5C">
        <w:rPr>
          <w:rFonts w:ascii="Gill Sans Light" w:hAnsi="Gill Sans Light"/>
          <w:color w:val="404040"/>
          <w:sz w:val="22"/>
        </w:rPr>
        <w:t xml:space="preserve"> the</w:t>
      </w:r>
      <w:r>
        <w:rPr>
          <w:rFonts w:ascii="Gill Sans Light" w:hAnsi="Gill Sans Light"/>
          <w:color w:val="404040"/>
          <w:sz w:val="22"/>
        </w:rPr>
        <w:t xml:space="preserve"> RCA as well as your style of communicating.</w:t>
      </w:r>
    </w:p>
    <w:p w14:paraId="23D63A00" w14:textId="77777777" w:rsidR="000F1B7D" w:rsidRDefault="000F1B7D" w:rsidP="00F41881">
      <w:pPr>
        <w:pStyle w:val="Header"/>
        <w:tabs>
          <w:tab w:val="clear" w:pos="4320"/>
          <w:tab w:val="clear" w:pos="8640"/>
        </w:tabs>
        <w:rPr>
          <w:rFonts w:ascii="Gill Sans Light" w:hAnsi="Gill Sans Light"/>
          <w:color w:val="404040"/>
          <w:sz w:val="22"/>
        </w:rPr>
      </w:pPr>
    </w:p>
    <w:p w14:paraId="6C7BE073" w14:textId="2ED89474" w:rsidR="000F1B7D" w:rsidRDefault="000F1B7D" w:rsidP="00F41881">
      <w:pPr>
        <w:pStyle w:val="Header"/>
        <w:tabs>
          <w:tab w:val="clear" w:pos="4320"/>
          <w:tab w:val="clear" w:pos="8640"/>
        </w:tabs>
        <w:rPr>
          <w:rFonts w:ascii="Gill Sans Light" w:hAnsi="Gill Sans Light"/>
          <w:color w:val="404040"/>
          <w:sz w:val="22"/>
        </w:rPr>
      </w:pPr>
      <w:r>
        <w:rPr>
          <w:rFonts w:ascii="Gill Sans Light" w:hAnsi="Gill Sans Light"/>
          <w:color w:val="404040"/>
          <w:sz w:val="22"/>
        </w:rPr>
        <w:t>The talk follows this basic flow:</w:t>
      </w:r>
    </w:p>
    <w:p w14:paraId="12B958D2" w14:textId="050FE779" w:rsidR="000F1B7D" w:rsidRDefault="000F1B7D" w:rsidP="000F1B7D">
      <w:pPr>
        <w:pStyle w:val="Header"/>
        <w:numPr>
          <w:ilvl w:val="0"/>
          <w:numId w:val="29"/>
        </w:numPr>
        <w:tabs>
          <w:tab w:val="clear" w:pos="4320"/>
          <w:tab w:val="clear" w:pos="8640"/>
        </w:tabs>
        <w:rPr>
          <w:rFonts w:ascii="Gill Sans Light" w:hAnsi="Gill Sans Light"/>
          <w:color w:val="404040"/>
          <w:sz w:val="22"/>
        </w:rPr>
      </w:pPr>
      <w:r>
        <w:rPr>
          <w:rFonts w:ascii="Gill Sans Light" w:hAnsi="Gill Sans Light"/>
          <w:color w:val="404040"/>
          <w:sz w:val="22"/>
        </w:rPr>
        <w:t xml:space="preserve">PERSONAL CONNECTION: </w:t>
      </w:r>
      <w:r w:rsidR="00E67DF8">
        <w:rPr>
          <w:rFonts w:ascii="Gill Sans Light" w:hAnsi="Gill Sans Light"/>
          <w:color w:val="404040"/>
          <w:sz w:val="22"/>
        </w:rPr>
        <w:t>AUDIENCE EXERCISE + YOUR ROAD TO RIGHT CARE</w:t>
      </w:r>
    </w:p>
    <w:p w14:paraId="23F01405" w14:textId="1877B9B0" w:rsidR="0069187A" w:rsidRDefault="00E67DF8" w:rsidP="000F1B7D">
      <w:pPr>
        <w:pStyle w:val="Header"/>
        <w:numPr>
          <w:ilvl w:val="0"/>
          <w:numId w:val="29"/>
        </w:numPr>
        <w:tabs>
          <w:tab w:val="clear" w:pos="4320"/>
          <w:tab w:val="clear" w:pos="8640"/>
        </w:tabs>
        <w:rPr>
          <w:rFonts w:ascii="Gill Sans Light" w:hAnsi="Gill Sans Light"/>
          <w:color w:val="404040"/>
          <w:sz w:val="22"/>
        </w:rPr>
      </w:pPr>
      <w:r>
        <w:rPr>
          <w:rFonts w:ascii="Gill Sans Light" w:hAnsi="Gill Sans Light"/>
          <w:color w:val="404040"/>
          <w:sz w:val="22"/>
        </w:rPr>
        <w:t>INTRODUCING THE</w:t>
      </w:r>
      <w:r w:rsidR="0069187A">
        <w:rPr>
          <w:rFonts w:ascii="Gill Sans Light" w:hAnsi="Gill Sans Light"/>
          <w:color w:val="404040"/>
          <w:sz w:val="22"/>
        </w:rPr>
        <w:t xml:space="preserve"> IDEA THAT HEALING HEALTH CARE IS KEY TO HEALING WHAT AILS OUR COUNTRY</w:t>
      </w:r>
    </w:p>
    <w:p w14:paraId="4C3CBEC9" w14:textId="04777661" w:rsidR="0069187A" w:rsidRDefault="009D40CF" w:rsidP="000F1B7D">
      <w:pPr>
        <w:pStyle w:val="Header"/>
        <w:numPr>
          <w:ilvl w:val="0"/>
          <w:numId w:val="29"/>
        </w:numPr>
        <w:tabs>
          <w:tab w:val="clear" w:pos="4320"/>
          <w:tab w:val="clear" w:pos="8640"/>
        </w:tabs>
        <w:rPr>
          <w:rFonts w:ascii="Gill Sans Light" w:hAnsi="Gill Sans Light"/>
          <w:color w:val="404040"/>
          <w:sz w:val="22"/>
        </w:rPr>
      </w:pPr>
      <w:r>
        <w:rPr>
          <w:rFonts w:ascii="Gill Sans Light" w:hAnsi="Gill Sans Light"/>
          <w:color w:val="404040"/>
          <w:sz w:val="22"/>
        </w:rPr>
        <w:t>PERSPECTIVE ON HOW BAD THE CURRENT HEALTH CARE SITUATION IS</w:t>
      </w:r>
    </w:p>
    <w:p w14:paraId="18976E84" w14:textId="69D1ECD8" w:rsidR="009D40CF" w:rsidRDefault="009D40CF" w:rsidP="000F1B7D">
      <w:pPr>
        <w:pStyle w:val="Header"/>
        <w:numPr>
          <w:ilvl w:val="0"/>
          <w:numId w:val="29"/>
        </w:numPr>
        <w:tabs>
          <w:tab w:val="clear" w:pos="4320"/>
          <w:tab w:val="clear" w:pos="8640"/>
        </w:tabs>
        <w:rPr>
          <w:rFonts w:ascii="Gill Sans Light" w:hAnsi="Gill Sans Light"/>
          <w:color w:val="404040"/>
          <w:sz w:val="22"/>
        </w:rPr>
      </w:pPr>
      <w:r>
        <w:rPr>
          <w:rFonts w:ascii="Gill Sans Light" w:hAnsi="Gill Sans Light"/>
          <w:color w:val="404040"/>
          <w:sz w:val="22"/>
        </w:rPr>
        <w:t xml:space="preserve">THE VISION </w:t>
      </w:r>
      <w:r w:rsidR="00E67DF8">
        <w:rPr>
          <w:rFonts w:ascii="Gill Sans Light" w:hAnsi="Gill Sans Light"/>
          <w:color w:val="404040"/>
          <w:sz w:val="22"/>
        </w:rPr>
        <w:t>FOR</w:t>
      </w:r>
      <w:r>
        <w:rPr>
          <w:rFonts w:ascii="Gill Sans Light" w:hAnsi="Gill Sans Light"/>
          <w:color w:val="404040"/>
          <w:sz w:val="22"/>
        </w:rPr>
        <w:t xml:space="preserve"> A FUTURE OF RIGHT CARE</w:t>
      </w:r>
    </w:p>
    <w:p w14:paraId="76051218" w14:textId="74F74F7D" w:rsidR="009D40CF" w:rsidRDefault="00E67DF8" w:rsidP="000F1B7D">
      <w:pPr>
        <w:pStyle w:val="Header"/>
        <w:numPr>
          <w:ilvl w:val="0"/>
          <w:numId w:val="29"/>
        </w:numPr>
        <w:tabs>
          <w:tab w:val="clear" w:pos="4320"/>
          <w:tab w:val="clear" w:pos="8640"/>
        </w:tabs>
        <w:rPr>
          <w:rFonts w:ascii="Gill Sans Light" w:hAnsi="Gill Sans Light"/>
          <w:color w:val="404040"/>
          <w:sz w:val="22"/>
        </w:rPr>
      </w:pPr>
      <w:r>
        <w:rPr>
          <w:rFonts w:ascii="Gill Sans Light" w:hAnsi="Gill Sans Light"/>
          <w:color w:val="404040"/>
          <w:sz w:val="22"/>
        </w:rPr>
        <w:t>HOW THE RCA WILL GET THERE: BUILDING A MOVEMENT</w:t>
      </w:r>
    </w:p>
    <w:p w14:paraId="0E913DAA" w14:textId="35780E16" w:rsidR="00E67DF8" w:rsidRDefault="00E67DF8" w:rsidP="000F1B7D">
      <w:pPr>
        <w:pStyle w:val="Header"/>
        <w:numPr>
          <w:ilvl w:val="0"/>
          <w:numId w:val="29"/>
        </w:numPr>
        <w:tabs>
          <w:tab w:val="clear" w:pos="4320"/>
          <w:tab w:val="clear" w:pos="8640"/>
        </w:tabs>
        <w:rPr>
          <w:rFonts w:ascii="Gill Sans Light" w:hAnsi="Gill Sans Light"/>
          <w:color w:val="404040"/>
          <w:sz w:val="22"/>
        </w:rPr>
      </w:pPr>
      <w:r>
        <w:rPr>
          <w:rFonts w:ascii="Gill Sans Light" w:hAnsi="Gill Sans Light"/>
          <w:color w:val="404040"/>
          <w:sz w:val="22"/>
        </w:rPr>
        <w:t>AN INVITATION TO JOIN THE RCA: SIGN UP!</w:t>
      </w:r>
    </w:p>
    <w:p w14:paraId="4281314B" w14:textId="77777777" w:rsidR="00E14A5C" w:rsidRDefault="00E67DF8" w:rsidP="00E14A5C">
      <w:pPr>
        <w:pStyle w:val="Header"/>
        <w:numPr>
          <w:ilvl w:val="0"/>
          <w:numId w:val="29"/>
        </w:numPr>
        <w:tabs>
          <w:tab w:val="clear" w:pos="4320"/>
          <w:tab w:val="clear" w:pos="8640"/>
        </w:tabs>
        <w:rPr>
          <w:rFonts w:ascii="Gill Sans Light" w:hAnsi="Gill Sans Light"/>
          <w:color w:val="404040"/>
          <w:sz w:val="22"/>
        </w:rPr>
      </w:pPr>
      <w:r>
        <w:rPr>
          <w:rFonts w:ascii="Gill Sans Light" w:hAnsi="Gill Sans Light"/>
          <w:color w:val="404040"/>
          <w:sz w:val="22"/>
        </w:rPr>
        <w:t>LINKING THE HEALING OF HEALTH CARE BACK WITH WHO WE ARE AS A COUNTRY</w:t>
      </w:r>
    </w:p>
    <w:p w14:paraId="2BA66AE2" w14:textId="77777777" w:rsidR="00E14A5C" w:rsidRDefault="00E14A5C" w:rsidP="00E14A5C">
      <w:pPr>
        <w:pStyle w:val="Header"/>
        <w:tabs>
          <w:tab w:val="clear" w:pos="4320"/>
          <w:tab w:val="clear" w:pos="8640"/>
        </w:tabs>
        <w:rPr>
          <w:rFonts w:ascii="Gill Sans Light" w:hAnsi="Gill Sans Light"/>
          <w:color w:val="404040"/>
          <w:sz w:val="22"/>
        </w:rPr>
      </w:pPr>
    </w:p>
    <w:p w14:paraId="723D490E" w14:textId="714CD579" w:rsidR="00E14A5C" w:rsidRPr="00E14A5C" w:rsidRDefault="00E14A5C" w:rsidP="00E14A5C">
      <w:pPr>
        <w:pStyle w:val="Header"/>
        <w:tabs>
          <w:tab w:val="clear" w:pos="4320"/>
          <w:tab w:val="clear" w:pos="8640"/>
        </w:tabs>
        <w:rPr>
          <w:rFonts w:ascii="Gill Sans Light" w:hAnsi="Gill Sans Light"/>
          <w:color w:val="404040"/>
          <w:sz w:val="22"/>
        </w:rPr>
      </w:pPr>
      <w:r w:rsidRPr="00E14A5C">
        <w:rPr>
          <w:rFonts w:ascii="Gill Sans Light" w:hAnsi="Gill Sans Light"/>
          <w:color w:val="404040"/>
          <w:sz w:val="22"/>
        </w:rPr>
        <w:t xml:space="preserve">The talk is designed to be about 20-25 minutes overall, half an hour with ending questions. </w:t>
      </w:r>
    </w:p>
    <w:p w14:paraId="7B366E95" w14:textId="77777777" w:rsidR="00E14A5C" w:rsidRPr="00E67DF8" w:rsidRDefault="00E14A5C" w:rsidP="00E14A5C">
      <w:pPr>
        <w:pStyle w:val="Header"/>
        <w:tabs>
          <w:tab w:val="clear" w:pos="4320"/>
          <w:tab w:val="clear" w:pos="8640"/>
        </w:tabs>
        <w:rPr>
          <w:rFonts w:ascii="Gill Sans Light" w:hAnsi="Gill Sans Light"/>
          <w:color w:val="404040"/>
          <w:sz w:val="22"/>
        </w:rPr>
      </w:pPr>
    </w:p>
    <w:p w14:paraId="0598E06E" w14:textId="77777777" w:rsidR="00B12841" w:rsidRDefault="00B12841" w:rsidP="00F41881">
      <w:pPr>
        <w:pStyle w:val="Header"/>
        <w:tabs>
          <w:tab w:val="clear" w:pos="4320"/>
          <w:tab w:val="clear" w:pos="8640"/>
        </w:tabs>
        <w:rPr>
          <w:rFonts w:ascii="Gill Sans" w:hAnsi="Gill Sans"/>
          <w:color w:val="E36C0A"/>
        </w:rPr>
      </w:pPr>
    </w:p>
    <w:p w14:paraId="2D3BE04D" w14:textId="6D48FACF" w:rsidR="00B12841" w:rsidRDefault="00B12841" w:rsidP="00B12841">
      <w:pPr>
        <w:pStyle w:val="Header"/>
        <w:tabs>
          <w:tab w:val="clear" w:pos="4320"/>
          <w:tab w:val="clear" w:pos="8640"/>
        </w:tabs>
        <w:rPr>
          <w:rFonts w:ascii="Gill Sans" w:hAnsi="Gill Sans"/>
          <w:color w:val="E36C0A"/>
        </w:rPr>
      </w:pPr>
      <w:r>
        <w:rPr>
          <w:rFonts w:ascii="Gill Sans" w:hAnsi="Gill Sans"/>
          <w:color w:val="E36C0A"/>
        </w:rPr>
        <w:t>AUDIENCE EVALUATION</w:t>
      </w:r>
    </w:p>
    <w:p w14:paraId="3F990B08" w14:textId="71D07BD6" w:rsidR="00B12841" w:rsidRDefault="00E67DF8" w:rsidP="00B12841">
      <w:pPr>
        <w:pStyle w:val="Header"/>
        <w:tabs>
          <w:tab w:val="clear" w:pos="4320"/>
          <w:tab w:val="clear" w:pos="8640"/>
        </w:tabs>
        <w:rPr>
          <w:rFonts w:ascii="Gill Sans Light" w:hAnsi="Gill Sans Light"/>
          <w:color w:val="404040"/>
          <w:sz w:val="22"/>
        </w:rPr>
      </w:pPr>
      <w:r>
        <w:rPr>
          <w:rFonts w:ascii="Gill Sans Light" w:hAnsi="Gill Sans Light"/>
          <w:color w:val="404040"/>
          <w:sz w:val="22"/>
        </w:rPr>
        <w:t>An important key to creating a resonant talk is to understand your audience both in terms of who they are and what they think and believe so you can tailor your points to</w:t>
      </w:r>
      <w:r w:rsidR="00E14A5C">
        <w:rPr>
          <w:rFonts w:ascii="Gill Sans Light" w:hAnsi="Gill Sans Light"/>
          <w:color w:val="404040"/>
          <w:sz w:val="22"/>
        </w:rPr>
        <w:t xml:space="preserve"> emphasize</w:t>
      </w:r>
      <w:r>
        <w:rPr>
          <w:rFonts w:ascii="Gill Sans Light" w:hAnsi="Gill Sans Light"/>
          <w:color w:val="404040"/>
          <w:sz w:val="22"/>
        </w:rPr>
        <w:t xml:space="preserve"> what they really care about. The brief has a general overview of the types of audiences you may be speaking to, but </w:t>
      </w:r>
      <w:r w:rsidR="00E14A5C">
        <w:rPr>
          <w:rFonts w:ascii="Gill Sans Light" w:hAnsi="Gill Sans Light"/>
          <w:color w:val="404040"/>
          <w:sz w:val="22"/>
        </w:rPr>
        <w:t>the first thing you want to do as you prepare is to</w:t>
      </w:r>
      <w:r>
        <w:rPr>
          <w:rFonts w:ascii="Gill Sans Light" w:hAnsi="Gill Sans Light"/>
          <w:color w:val="404040"/>
          <w:sz w:val="22"/>
        </w:rPr>
        <w:t xml:space="preserve"> </w:t>
      </w:r>
      <w:proofErr w:type="spellStart"/>
      <w:r>
        <w:rPr>
          <w:rFonts w:ascii="Gill Sans Light" w:hAnsi="Gill Sans Light"/>
          <w:color w:val="404040"/>
          <w:sz w:val="22"/>
        </w:rPr>
        <w:t>to</w:t>
      </w:r>
      <w:proofErr w:type="spellEnd"/>
      <w:r>
        <w:rPr>
          <w:rFonts w:ascii="Gill Sans Light" w:hAnsi="Gill Sans Light"/>
          <w:color w:val="404040"/>
          <w:sz w:val="22"/>
        </w:rPr>
        <w:t xml:space="preserve"> think about what you know about your audience and their current state of mind.</w:t>
      </w:r>
    </w:p>
    <w:p w14:paraId="60279315" w14:textId="77777777" w:rsidR="00E67DF8" w:rsidRDefault="00E67DF8" w:rsidP="00B12841">
      <w:pPr>
        <w:pStyle w:val="Header"/>
        <w:tabs>
          <w:tab w:val="clear" w:pos="4320"/>
          <w:tab w:val="clear" w:pos="8640"/>
        </w:tabs>
        <w:rPr>
          <w:rFonts w:ascii="Gill Sans Light" w:hAnsi="Gill Sans Light"/>
          <w:color w:val="404040"/>
          <w:sz w:val="22"/>
        </w:rPr>
      </w:pPr>
    </w:p>
    <w:p w14:paraId="6942718E" w14:textId="0CDAD0EA" w:rsidR="00E67DF8" w:rsidRDefault="00E67DF8" w:rsidP="00B12841">
      <w:pPr>
        <w:pStyle w:val="Header"/>
        <w:tabs>
          <w:tab w:val="clear" w:pos="4320"/>
          <w:tab w:val="clear" w:pos="8640"/>
        </w:tabs>
        <w:rPr>
          <w:rFonts w:ascii="Gill Sans Light" w:hAnsi="Gill Sans Light"/>
          <w:color w:val="404040"/>
          <w:sz w:val="22"/>
        </w:rPr>
      </w:pPr>
      <w:r>
        <w:rPr>
          <w:rFonts w:ascii="Gill Sans Light" w:hAnsi="Gill Sans Light"/>
          <w:color w:val="404040"/>
          <w:sz w:val="22"/>
        </w:rPr>
        <w:t>As you prepare your talk, take a minute to answer the following questions:</w:t>
      </w:r>
    </w:p>
    <w:p w14:paraId="6E4B83ED" w14:textId="77777777" w:rsidR="00E67DF8" w:rsidRDefault="00E67DF8" w:rsidP="00B12841">
      <w:pPr>
        <w:pStyle w:val="Header"/>
        <w:tabs>
          <w:tab w:val="clear" w:pos="4320"/>
          <w:tab w:val="clear" w:pos="8640"/>
        </w:tabs>
        <w:rPr>
          <w:rFonts w:ascii="Gill Sans Light" w:hAnsi="Gill Sans Light"/>
          <w:color w:val="404040"/>
          <w:sz w:val="22"/>
        </w:rPr>
      </w:pPr>
    </w:p>
    <w:p w14:paraId="4C650811" w14:textId="77777777" w:rsidR="00E67DF8" w:rsidRDefault="00E67DF8" w:rsidP="00E67DF8">
      <w:pPr>
        <w:pStyle w:val="Header"/>
        <w:numPr>
          <w:ilvl w:val="0"/>
          <w:numId w:val="31"/>
        </w:numPr>
        <w:tabs>
          <w:tab w:val="clear" w:pos="4320"/>
          <w:tab w:val="clear" w:pos="8640"/>
        </w:tabs>
        <w:rPr>
          <w:rFonts w:ascii="Gill Sans Light" w:hAnsi="Gill Sans Light"/>
          <w:color w:val="404040"/>
          <w:sz w:val="22"/>
        </w:rPr>
      </w:pPr>
      <w:r>
        <w:rPr>
          <w:rFonts w:ascii="Gill Sans Light" w:hAnsi="Gill Sans Light"/>
          <w:color w:val="404040"/>
          <w:sz w:val="22"/>
        </w:rPr>
        <w:t>Who will be in your audience? Are there one or two key groups?</w:t>
      </w:r>
    </w:p>
    <w:p w14:paraId="424149EB" w14:textId="77777777" w:rsidR="00E67DF8" w:rsidRDefault="00E67DF8" w:rsidP="00E67DF8">
      <w:pPr>
        <w:pStyle w:val="Header"/>
        <w:numPr>
          <w:ilvl w:val="0"/>
          <w:numId w:val="31"/>
        </w:numPr>
        <w:tabs>
          <w:tab w:val="clear" w:pos="4320"/>
          <w:tab w:val="clear" w:pos="8640"/>
        </w:tabs>
        <w:rPr>
          <w:rFonts w:ascii="Gill Sans Light" w:hAnsi="Gill Sans Light"/>
          <w:color w:val="404040"/>
          <w:sz w:val="22"/>
        </w:rPr>
      </w:pPr>
      <w:r>
        <w:rPr>
          <w:rFonts w:ascii="Gill Sans Light" w:hAnsi="Gill Sans Light"/>
          <w:color w:val="404040"/>
          <w:sz w:val="22"/>
        </w:rPr>
        <w:t>What do you know about their current awareness of the state of health care and the dynamics at play?</w:t>
      </w:r>
    </w:p>
    <w:p w14:paraId="4EE793E4" w14:textId="386FEFD2" w:rsidR="00E67DF8" w:rsidRDefault="00E67DF8" w:rsidP="00E67DF8">
      <w:pPr>
        <w:pStyle w:val="Header"/>
        <w:numPr>
          <w:ilvl w:val="0"/>
          <w:numId w:val="31"/>
        </w:numPr>
        <w:tabs>
          <w:tab w:val="clear" w:pos="4320"/>
          <w:tab w:val="clear" w:pos="8640"/>
        </w:tabs>
        <w:rPr>
          <w:rFonts w:ascii="Gill Sans Light" w:hAnsi="Gill Sans Light"/>
          <w:color w:val="404040"/>
          <w:sz w:val="22"/>
        </w:rPr>
      </w:pPr>
      <w:r>
        <w:rPr>
          <w:rFonts w:ascii="Gill Sans Light" w:hAnsi="Gill Sans Light"/>
          <w:color w:val="404040"/>
          <w:sz w:val="22"/>
        </w:rPr>
        <w:t xml:space="preserve">What do you know about their current concerns about health care? What </w:t>
      </w:r>
      <w:r w:rsidR="00E14A5C">
        <w:rPr>
          <w:rFonts w:ascii="Gill Sans Light" w:hAnsi="Gill Sans Light"/>
          <w:color w:val="404040"/>
          <w:sz w:val="22"/>
        </w:rPr>
        <w:t>matters to them?</w:t>
      </w:r>
    </w:p>
    <w:p w14:paraId="350B4820" w14:textId="21E2A85D" w:rsidR="00E67DF8" w:rsidRDefault="00E67DF8" w:rsidP="00E67DF8">
      <w:pPr>
        <w:pStyle w:val="Header"/>
        <w:numPr>
          <w:ilvl w:val="0"/>
          <w:numId w:val="31"/>
        </w:numPr>
        <w:tabs>
          <w:tab w:val="clear" w:pos="4320"/>
          <w:tab w:val="clear" w:pos="8640"/>
        </w:tabs>
        <w:rPr>
          <w:rFonts w:ascii="Gill Sans Light" w:hAnsi="Gill Sans Light"/>
          <w:color w:val="404040"/>
          <w:sz w:val="22"/>
        </w:rPr>
      </w:pPr>
      <w:r>
        <w:rPr>
          <w:rFonts w:ascii="Gill Sans Light" w:hAnsi="Gill Sans Light"/>
          <w:color w:val="404040"/>
          <w:sz w:val="22"/>
        </w:rPr>
        <w:lastRenderedPageBreak/>
        <w:t xml:space="preserve"> How far along are they in terms of becoming “health care </w:t>
      </w:r>
      <w:r w:rsidR="00E14A5C">
        <w:rPr>
          <w:rFonts w:ascii="Gill Sans Light" w:hAnsi="Gill Sans Light"/>
          <w:color w:val="404040"/>
          <w:sz w:val="22"/>
        </w:rPr>
        <w:t>activists</w:t>
      </w:r>
      <w:r>
        <w:rPr>
          <w:rFonts w:ascii="Gill Sans Light" w:hAnsi="Gill Sans Light"/>
          <w:color w:val="404040"/>
          <w:sz w:val="22"/>
        </w:rPr>
        <w:t>?”</w:t>
      </w:r>
    </w:p>
    <w:p w14:paraId="5B3862A5" w14:textId="77777777" w:rsidR="00E67DF8" w:rsidRDefault="00E67DF8" w:rsidP="00B12841">
      <w:pPr>
        <w:pStyle w:val="Header"/>
        <w:tabs>
          <w:tab w:val="clear" w:pos="4320"/>
          <w:tab w:val="clear" w:pos="8640"/>
        </w:tabs>
        <w:rPr>
          <w:rFonts w:ascii="Gill Sans Light" w:hAnsi="Gill Sans Light"/>
          <w:color w:val="404040"/>
          <w:sz w:val="22"/>
        </w:rPr>
      </w:pPr>
    </w:p>
    <w:p w14:paraId="1D2D39FF" w14:textId="526557E4" w:rsidR="00E67DF8" w:rsidRPr="00E14A5C" w:rsidRDefault="00E67DF8" w:rsidP="00B12841">
      <w:pPr>
        <w:pStyle w:val="Header"/>
        <w:tabs>
          <w:tab w:val="clear" w:pos="4320"/>
          <w:tab w:val="clear" w:pos="8640"/>
        </w:tabs>
        <w:rPr>
          <w:rFonts w:ascii="Gill Sans Light" w:hAnsi="Gill Sans Light"/>
          <w:color w:val="404040"/>
          <w:sz w:val="22"/>
        </w:rPr>
      </w:pPr>
      <w:r>
        <w:rPr>
          <w:rFonts w:ascii="Gill Sans Light" w:hAnsi="Gill Sans Light"/>
          <w:color w:val="404040"/>
          <w:sz w:val="22"/>
        </w:rPr>
        <w:t>Once you answer these questions, think about how you might want to tailor or focus the talk so that it most meets your audience where they are?</w:t>
      </w:r>
    </w:p>
    <w:p w14:paraId="370FF059" w14:textId="77777777" w:rsidR="00AC1BE4" w:rsidRDefault="00AC1BE4" w:rsidP="00CC5812">
      <w:pPr>
        <w:pStyle w:val="Header"/>
        <w:tabs>
          <w:tab w:val="clear" w:pos="4320"/>
          <w:tab w:val="clear" w:pos="8640"/>
        </w:tabs>
        <w:rPr>
          <w:rFonts w:ascii="Gill Sans" w:hAnsi="Gill Sans"/>
          <w:color w:val="E36C0A"/>
        </w:rPr>
      </w:pPr>
    </w:p>
    <w:p w14:paraId="45BAC861" w14:textId="77777777" w:rsidR="00CC5812" w:rsidRDefault="00CC5812" w:rsidP="00CC5812">
      <w:pPr>
        <w:pStyle w:val="Header"/>
        <w:tabs>
          <w:tab w:val="clear" w:pos="4320"/>
          <w:tab w:val="clear" w:pos="8640"/>
        </w:tabs>
        <w:rPr>
          <w:rFonts w:ascii="Gill Sans" w:hAnsi="Gill Sans"/>
          <w:color w:val="E36C0A"/>
        </w:rPr>
      </w:pPr>
      <w:r>
        <w:rPr>
          <w:rFonts w:ascii="Gill Sans" w:hAnsi="Gill Sans"/>
          <w:color w:val="E36C0A"/>
        </w:rPr>
        <w:t>OPENING PAIRED EXERCISE</w:t>
      </w:r>
    </w:p>
    <w:p w14:paraId="29A5FE1E" w14:textId="534407E5" w:rsidR="00CC5812" w:rsidRDefault="00CC5812" w:rsidP="00CC5812">
      <w:pPr>
        <w:pStyle w:val="Header"/>
        <w:tabs>
          <w:tab w:val="clear" w:pos="4320"/>
          <w:tab w:val="clear" w:pos="8640"/>
        </w:tabs>
        <w:rPr>
          <w:rFonts w:ascii="Gill Sans Light" w:hAnsi="Gill Sans Light"/>
          <w:color w:val="404040"/>
          <w:sz w:val="22"/>
        </w:rPr>
      </w:pPr>
      <w:r>
        <w:rPr>
          <w:rFonts w:ascii="Gill Sans Light" w:hAnsi="Gill Sans Light"/>
          <w:color w:val="404040"/>
          <w:sz w:val="22"/>
        </w:rPr>
        <w:t xml:space="preserve">The opening paired exercise is designed to immediately let the voices of your audience into the room and allows the </w:t>
      </w:r>
      <w:r w:rsidR="00E14A5C">
        <w:rPr>
          <w:rFonts w:ascii="Gill Sans Light" w:hAnsi="Gill Sans Light"/>
          <w:color w:val="404040"/>
          <w:sz w:val="22"/>
        </w:rPr>
        <w:t>talk</w:t>
      </w:r>
      <w:r>
        <w:rPr>
          <w:rFonts w:ascii="Gill Sans Light" w:hAnsi="Gill Sans Light"/>
          <w:color w:val="404040"/>
          <w:sz w:val="22"/>
        </w:rPr>
        <w:t xml:space="preserve"> to start with what they care about and why they are here. Just the act of making time and space to let them talk can immediately shift the dynamic so that this talk is about them</w:t>
      </w:r>
      <w:r w:rsidR="00E14A5C">
        <w:rPr>
          <w:rFonts w:ascii="Gill Sans Light" w:hAnsi="Gill Sans Light"/>
          <w:color w:val="404040"/>
          <w:sz w:val="22"/>
        </w:rPr>
        <w:t>, not you.</w:t>
      </w:r>
    </w:p>
    <w:p w14:paraId="6012864F" w14:textId="77777777" w:rsidR="00CC5812" w:rsidRDefault="00CC5812" w:rsidP="00CC5812">
      <w:pPr>
        <w:pStyle w:val="Header"/>
        <w:tabs>
          <w:tab w:val="clear" w:pos="4320"/>
          <w:tab w:val="clear" w:pos="8640"/>
        </w:tabs>
        <w:rPr>
          <w:rFonts w:ascii="Gill Sans Light" w:hAnsi="Gill Sans Light"/>
          <w:color w:val="404040"/>
          <w:sz w:val="22"/>
        </w:rPr>
      </w:pPr>
    </w:p>
    <w:p w14:paraId="41B7747E" w14:textId="77777777" w:rsidR="00CC5812" w:rsidRDefault="00CC5812" w:rsidP="00CC5812">
      <w:pPr>
        <w:pStyle w:val="Header"/>
        <w:tabs>
          <w:tab w:val="clear" w:pos="4320"/>
          <w:tab w:val="clear" w:pos="8640"/>
        </w:tabs>
        <w:rPr>
          <w:rFonts w:ascii="Gill Sans Light" w:hAnsi="Gill Sans Light"/>
          <w:color w:val="404040"/>
          <w:sz w:val="22"/>
        </w:rPr>
      </w:pPr>
      <w:r>
        <w:rPr>
          <w:rFonts w:ascii="Gill Sans Light" w:hAnsi="Gill Sans Light"/>
          <w:color w:val="404040"/>
          <w:sz w:val="22"/>
        </w:rPr>
        <w:t>When you do this exercise, it is important to keep an eye on time, so wear a watch or use the timer on your phone.  The total time that the pairs are talking should be about 4 minutes. Let them know when they are halfway through the time, so that each member of the pair gets a chance to talk.</w:t>
      </w:r>
    </w:p>
    <w:p w14:paraId="35FCDFEA" w14:textId="77777777" w:rsidR="00CC5812" w:rsidRDefault="00CC5812" w:rsidP="00CC5812">
      <w:pPr>
        <w:pStyle w:val="Header"/>
        <w:tabs>
          <w:tab w:val="clear" w:pos="4320"/>
          <w:tab w:val="clear" w:pos="8640"/>
        </w:tabs>
        <w:rPr>
          <w:rFonts w:ascii="Gill Sans Light" w:hAnsi="Gill Sans Light"/>
          <w:color w:val="404040"/>
          <w:sz w:val="22"/>
        </w:rPr>
      </w:pPr>
    </w:p>
    <w:p w14:paraId="4126DB31" w14:textId="700BD6CC" w:rsidR="00CC5812" w:rsidRDefault="00CC5812" w:rsidP="00CC5812">
      <w:pPr>
        <w:pStyle w:val="Header"/>
        <w:tabs>
          <w:tab w:val="clear" w:pos="4320"/>
          <w:tab w:val="clear" w:pos="8640"/>
        </w:tabs>
        <w:rPr>
          <w:rFonts w:ascii="Gill Sans Light" w:hAnsi="Gill Sans Light"/>
          <w:color w:val="404040"/>
          <w:sz w:val="22"/>
        </w:rPr>
      </w:pPr>
      <w:r>
        <w:rPr>
          <w:rFonts w:ascii="Gill Sans Light" w:hAnsi="Gill Sans Light"/>
          <w:color w:val="404040"/>
          <w:sz w:val="22"/>
        </w:rPr>
        <w:t>When you pull the group back together at the end, do not feel like you ne</w:t>
      </w:r>
      <w:r w:rsidR="00E14A5C">
        <w:rPr>
          <w:rFonts w:ascii="Gill Sans Light" w:hAnsi="Gill Sans Light"/>
          <w:color w:val="404040"/>
          <w:sz w:val="22"/>
        </w:rPr>
        <w:t>ed to hear from everyone. Ask</w:t>
      </w:r>
      <w:r>
        <w:rPr>
          <w:rFonts w:ascii="Gill Sans Light" w:hAnsi="Gill Sans Light"/>
          <w:color w:val="404040"/>
          <w:sz w:val="22"/>
        </w:rPr>
        <w:t xml:space="preserve"> for 3-4 volunteers to </w:t>
      </w:r>
      <w:r w:rsidRPr="00515A16">
        <w:rPr>
          <w:rFonts w:ascii="Gill Sans Light" w:hAnsi="Gill Sans Light"/>
          <w:color w:val="404040"/>
          <w:sz w:val="22"/>
          <w:u w:val="single"/>
        </w:rPr>
        <w:t>share the headlines</w:t>
      </w:r>
      <w:r>
        <w:rPr>
          <w:rFonts w:ascii="Gill Sans Light" w:hAnsi="Gill Sans Light"/>
          <w:color w:val="404040"/>
          <w:sz w:val="22"/>
        </w:rPr>
        <w:t xml:space="preserve"> of their discussion (emphasize this, so they don’t feel compelled to take you on a play by play). After the first one, ask “what else did </w:t>
      </w:r>
      <w:r w:rsidR="00E14A5C">
        <w:rPr>
          <w:rFonts w:ascii="Gill Sans Light" w:hAnsi="Gill Sans Light"/>
          <w:color w:val="404040"/>
          <w:sz w:val="22"/>
        </w:rPr>
        <w:t>a group</w:t>
      </w:r>
      <w:r>
        <w:rPr>
          <w:rFonts w:ascii="Gill Sans Light" w:hAnsi="Gill Sans Light"/>
          <w:color w:val="404040"/>
          <w:sz w:val="22"/>
        </w:rPr>
        <w:t xml:space="preserve"> talk about?” at the end ask “Who talked about something different </w:t>
      </w:r>
      <w:r w:rsidR="00E14A5C">
        <w:rPr>
          <w:rFonts w:ascii="Gill Sans Light" w:hAnsi="Gill Sans Light"/>
          <w:color w:val="404040"/>
          <w:sz w:val="22"/>
        </w:rPr>
        <w:t>to add</w:t>
      </w:r>
      <w:r>
        <w:rPr>
          <w:rFonts w:ascii="Gill Sans Light" w:hAnsi="Gill Sans Light"/>
          <w:color w:val="404040"/>
          <w:sz w:val="22"/>
        </w:rPr>
        <w:t xml:space="preserve">?” so you can </w:t>
      </w:r>
      <w:r w:rsidR="00E14A5C">
        <w:rPr>
          <w:rFonts w:ascii="Gill Sans Light" w:hAnsi="Gill Sans Light"/>
          <w:color w:val="404040"/>
          <w:sz w:val="22"/>
        </w:rPr>
        <w:t>invite</w:t>
      </w:r>
      <w:r>
        <w:rPr>
          <w:rFonts w:ascii="Gill Sans Light" w:hAnsi="Gill Sans Light"/>
          <w:color w:val="404040"/>
          <w:sz w:val="22"/>
        </w:rPr>
        <w:t xml:space="preserve"> a full range </w:t>
      </w:r>
      <w:r w:rsidR="00E14A5C">
        <w:rPr>
          <w:rFonts w:ascii="Gill Sans Light" w:hAnsi="Gill Sans Light"/>
          <w:color w:val="404040"/>
          <w:sz w:val="22"/>
        </w:rPr>
        <w:t>of responses/ideas into</w:t>
      </w:r>
      <w:r>
        <w:rPr>
          <w:rFonts w:ascii="Gill Sans Light" w:hAnsi="Gill Sans Light"/>
          <w:color w:val="404040"/>
          <w:sz w:val="22"/>
        </w:rPr>
        <w:t xml:space="preserve"> the room with you.</w:t>
      </w:r>
    </w:p>
    <w:p w14:paraId="0AB3AFB6" w14:textId="77777777" w:rsidR="00CC5812" w:rsidRDefault="00CC5812" w:rsidP="00CC5812">
      <w:pPr>
        <w:pStyle w:val="Header"/>
        <w:tabs>
          <w:tab w:val="clear" w:pos="4320"/>
          <w:tab w:val="clear" w:pos="8640"/>
        </w:tabs>
        <w:rPr>
          <w:rFonts w:ascii="Gill Sans Light" w:hAnsi="Gill Sans Light"/>
          <w:color w:val="404040"/>
          <w:sz w:val="22"/>
        </w:rPr>
      </w:pPr>
    </w:p>
    <w:p w14:paraId="2A68827B" w14:textId="77777777" w:rsidR="00CC5812" w:rsidRDefault="00CC5812" w:rsidP="00CC5812">
      <w:pPr>
        <w:pStyle w:val="Header"/>
        <w:tabs>
          <w:tab w:val="clear" w:pos="4320"/>
          <w:tab w:val="clear" w:pos="8640"/>
        </w:tabs>
        <w:rPr>
          <w:rFonts w:ascii="Gill Sans Light" w:hAnsi="Gill Sans Light"/>
          <w:color w:val="404040"/>
          <w:sz w:val="22"/>
        </w:rPr>
      </w:pPr>
      <w:r>
        <w:rPr>
          <w:rFonts w:ascii="Gill Sans Light" w:hAnsi="Gill Sans Light"/>
          <w:color w:val="404040"/>
          <w:sz w:val="22"/>
        </w:rPr>
        <w:t>If they mention anything that is particularly resonant and important to you, you can reference that as you turn to tell your personal journey to the Right Care Alliance.</w:t>
      </w:r>
    </w:p>
    <w:p w14:paraId="3DC719A9" w14:textId="77777777" w:rsidR="00CC5812" w:rsidRDefault="00CC5812" w:rsidP="00B12841">
      <w:pPr>
        <w:pStyle w:val="Header"/>
        <w:tabs>
          <w:tab w:val="clear" w:pos="4320"/>
          <w:tab w:val="clear" w:pos="8640"/>
        </w:tabs>
        <w:rPr>
          <w:rFonts w:ascii="Gill Sans" w:hAnsi="Gill Sans"/>
          <w:color w:val="E36C0A"/>
        </w:rPr>
      </w:pPr>
    </w:p>
    <w:p w14:paraId="1A303054" w14:textId="77777777" w:rsidR="00CC5812" w:rsidRDefault="00CC5812" w:rsidP="00B12841">
      <w:pPr>
        <w:pStyle w:val="Header"/>
        <w:tabs>
          <w:tab w:val="clear" w:pos="4320"/>
          <w:tab w:val="clear" w:pos="8640"/>
        </w:tabs>
        <w:rPr>
          <w:rFonts w:ascii="Gill Sans" w:hAnsi="Gill Sans"/>
          <w:color w:val="E36C0A"/>
        </w:rPr>
      </w:pPr>
    </w:p>
    <w:p w14:paraId="19CBE5EC" w14:textId="1BC8E2F2" w:rsidR="00E67DF8" w:rsidRPr="00792827" w:rsidRDefault="00B12841" w:rsidP="00E67DF8">
      <w:pPr>
        <w:pStyle w:val="Header"/>
        <w:tabs>
          <w:tab w:val="clear" w:pos="4320"/>
          <w:tab w:val="clear" w:pos="8640"/>
        </w:tabs>
        <w:rPr>
          <w:rFonts w:ascii="Gill Sans" w:hAnsi="Gill Sans"/>
          <w:color w:val="E36C0A"/>
        </w:rPr>
      </w:pPr>
      <w:r>
        <w:rPr>
          <w:rFonts w:ascii="Gill Sans" w:hAnsi="Gill Sans"/>
          <w:color w:val="E36C0A"/>
        </w:rPr>
        <w:t>PERSONAL STORYTELLING + AREAS TO CUSTOMIZE</w:t>
      </w:r>
    </w:p>
    <w:p w14:paraId="14C295B4" w14:textId="5D0AEFF7" w:rsidR="00792827" w:rsidRDefault="00792827" w:rsidP="00792827">
      <w:pPr>
        <w:pStyle w:val="Header"/>
        <w:tabs>
          <w:tab w:val="clear" w:pos="4320"/>
          <w:tab w:val="clear" w:pos="8640"/>
        </w:tabs>
        <w:rPr>
          <w:rFonts w:ascii="Gill Sans Light" w:hAnsi="Gill Sans Light"/>
          <w:color w:val="404040"/>
          <w:sz w:val="22"/>
        </w:rPr>
      </w:pPr>
      <w:r>
        <w:rPr>
          <w:rFonts w:ascii="Gill Sans Light" w:hAnsi="Gill Sans Light"/>
          <w:color w:val="404040"/>
          <w:sz w:val="22"/>
        </w:rPr>
        <w:t xml:space="preserve">There are </w:t>
      </w:r>
      <w:r w:rsidR="00745DA5">
        <w:rPr>
          <w:rFonts w:ascii="Gill Sans Light" w:hAnsi="Gill Sans Light"/>
          <w:color w:val="404040"/>
          <w:sz w:val="22"/>
        </w:rPr>
        <w:t>three key areas where you will want to customize the presentation.</w:t>
      </w:r>
    </w:p>
    <w:p w14:paraId="544B04FB" w14:textId="77777777" w:rsidR="00745DA5" w:rsidRDefault="00745DA5" w:rsidP="00792827">
      <w:pPr>
        <w:pStyle w:val="Header"/>
        <w:tabs>
          <w:tab w:val="clear" w:pos="4320"/>
          <w:tab w:val="clear" w:pos="8640"/>
        </w:tabs>
        <w:rPr>
          <w:rFonts w:ascii="Gill Sans Light" w:hAnsi="Gill Sans Light"/>
          <w:color w:val="404040"/>
          <w:sz w:val="22"/>
        </w:rPr>
      </w:pPr>
    </w:p>
    <w:p w14:paraId="5F41C1B9" w14:textId="5D45FA24" w:rsidR="00745DA5" w:rsidRDefault="00745DA5" w:rsidP="00792827">
      <w:pPr>
        <w:pStyle w:val="Header"/>
        <w:numPr>
          <w:ilvl w:val="0"/>
          <w:numId w:val="32"/>
        </w:numPr>
        <w:tabs>
          <w:tab w:val="clear" w:pos="4320"/>
          <w:tab w:val="clear" w:pos="8640"/>
        </w:tabs>
        <w:rPr>
          <w:rFonts w:ascii="Gill Sans Light" w:hAnsi="Gill Sans Light"/>
          <w:color w:val="404040"/>
          <w:sz w:val="22"/>
        </w:rPr>
      </w:pPr>
      <w:r w:rsidRPr="00745DA5">
        <w:rPr>
          <w:rFonts w:ascii="Gill Sans Light" w:hAnsi="Gill Sans Light"/>
          <w:color w:val="404040"/>
          <w:sz w:val="22"/>
          <w:u w:val="single"/>
        </w:rPr>
        <w:t>Slide 3:</w:t>
      </w:r>
      <w:r>
        <w:rPr>
          <w:rFonts w:ascii="Gill Sans Light" w:hAnsi="Gill Sans Light"/>
          <w:color w:val="404040"/>
          <w:sz w:val="22"/>
        </w:rPr>
        <w:t xml:space="preserve"> This is the slide where you tell your personal journey to the Right Care Alliance. It should be a personal story of what awakened you to what was so deeply wrong with our current system and why you decided to dedicate yourself to the change you want to see. </w:t>
      </w:r>
      <w:r>
        <w:rPr>
          <w:rFonts w:ascii="Gill Sans Light" w:hAnsi="Gill Sans Light"/>
          <w:color w:val="404040"/>
          <w:sz w:val="22"/>
        </w:rPr>
        <w:br/>
      </w:r>
      <w:r>
        <w:rPr>
          <w:rFonts w:ascii="Gill Sans Light" w:hAnsi="Gill Sans Light"/>
          <w:color w:val="404040"/>
          <w:sz w:val="22"/>
        </w:rPr>
        <w:br/>
      </w:r>
      <w:r w:rsidRPr="00745DA5">
        <w:rPr>
          <w:rFonts w:ascii="Gill Sans Light" w:hAnsi="Gill Sans Light"/>
          <w:color w:val="404040"/>
          <w:sz w:val="22"/>
        </w:rPr>
        <w:t xml:space="preserve">Currently, there is a picture of </w:t>
      </w:r>
      <w:proofErr w:type="spellStart"/>
      <w:r w:rsidRPr="00745DA5">
        <w:rPr>
          <w:rFonts w:ascii="Gill Sans Light" w:hAnsi="Gill Sans Light"/>
          <w:color w:val="404040"/>
          <w:sz w:val="22"/>
        </w:rPr>
        <w:t>Vikas</w:t>
      </w:r>
      <w:proofErr w:type="spellEnd"/>
      <w:r w:rsidRPr="00745DA5">
        <w:rPr>
          <w:rFonts w:ascii="Gill Sans Light" w:hAnsi="Gill Sans Light"/>
          <w:color w:val="404040"/>
          <w:sz w:val="22"/>
        </w:rPr>
        <w:t xml:space="preserve"> </w:t>
      </w:r>
      <w:r w:rsidR="00E14A5C">
        <w:rPr>
          <w:rFonts w:ascii="Gill Sans Light" w:hAnsi="Gill Sans Light"/>
          <w:color w:val="404040"/>
          <w:sz w:val="22"/>
        </w:rPr>
        <w:t>on that slide</w:t>
      </w:r>
      <w:r w:rsidRPr="00745DA5">
        <w:rPr>
          <w:rFonts w:ascii="Gill Sans Light" w:hAnsi="Gill Sans Light"/>
          <w:color w:val="404040"/>
          <w:sz w:val="22"/>
        </w:rPr>
        <w:t xml:space="preserve">. You will want to remove that picture and add a picture of your own. If you are not comfortable with </w:t>
      </w:r>
      <w:proofErr w:type="spellStart"/>
      <w:r w:rsidRPr="00745DA5">
        <w:rPr>
          <w:rFonts w:ascii="Gill Sans Light" w:hAnsi="Gill Sans Light"/>
          <w:color w:val="404040"/>
          <w:sz w:val="22"/>
        </w:rPr>
        <w:t>Powerpoint</w:t>
      </w:r>
      <w:proofErr w:type="spellEnd"/>
      <w:r w:rsidRPr="00745DA5">
        <w:rPr>
          <w:rFonts w:ascii="Gill Sans Light" w:hAnsi="Gill Sans Light"/>
          <w:color w:val="404040"/>
          <w:sz w:val="22"/>
        </w:rPr>
        <w:t xml:space="preserve">, Carissa can help you. You can have a picture of yourself or choose an image that symbolizes </w:t>
      </w:r>
      <w:r w:rsidR="004836A1">
        <w:rPr>
          <w:rFonts w:ascii="Gill Sans Light" w:hAnsi="Gill Sans Light"/>
          <w:color w:val="404040"/>
          <w:sz w:val="22"/>
        </w:rPr>
        <w:t>what lies at the</w:t>
      </w:r>
      <w:r w:rsidRPr="00745DA5">
        <w:rPr>
          <w:rFonts w:ascii="Gill Sans Light" w:hAnsi="Gill Sans Light"/>
          <w:color w:val="404040"/>
          <w:sz w:val="22"/>
        </w:rPr>
        <w:t xml:space="preserve"> heart of your personal story.</w:t>
      </w:r>
      <w:r>
        <w:rPr>
          <w:rFonts w:ascii="Gill Sans Light" w:hAnsi="Gill Sans Light"/>
          <w:color w:val="404040"/>
          <w:sz w:val="22"/>
        </w:rPr>
        <w:br/>
      </w:r>
      <w:r>
        <w:rPr>
          <w:rFonts w:ascii="Gill Sans Light" w:hAnsi="Gill Sans Light"/>
          <w:color w:val="404040"/>
          <w:sz w:val="22"/>
        </w:rPr>
        <w:br/>
      </w:r>
      <w:r w:rsidRPr="00745DA5">
        <w:rPr>
          <w:rFonts w:ascii="Gill Sans Light" w:hAnsi="Gill Sans Light"/>
          <w:color w:val="404040"/>
          <w:sz w:val="22"/>
        </w:rPr>
        <w:t>Always remember, people want to know you and THEN your topic.</w:t>
      </w:r>
      <w:r>
        <w:rPr>
          <w:rFonts w:ascii="Gill Sans Light" w:hAnsi="Gill Sans Light"/>
          <w:color w:val="404040"/>
          <w:sz w:val="22"/>
        </w:rPr>
        <w:br/>
      </w:r>
    </w:p>
    <w:p w14:paraId="49C0327B" w14:textId="23E866C4" w:rsidR="00745DA5" w:rsidRDefault="00745DA5" w:rsidP="00792827">
      <w:pPr>
        <w:pStyle w:val="Header"/>
        <w:numPr>
          <w:ilvl w:val="0"/>
          <w:numId w:val="32"/>
        </w:numPr>
        <w:tabs>
          <w:tab w:val="clear" w:pos="4320"/>
          <w:tab w:val="clear" w:pos="8640"/>
        </w:tabs>
        <w:rPr>
          <w:rFonts w:ascii="Gill Sans Light" w:hAnsi="Gill Sans Light"/>
          <w:color w:val="404040"/>
          <w:sz w:val="22"/>
        </w:rPr>
      </w:pPr>
      <w:r>
        <w:rPr>
          <w:rFonts w:ascii="Gill Sans Light" w:hAnsi="Gill Sans Light"/>
          <w:color w:val="404040"/>
          <w:sz w:val="22"/>
          <w:u w:val="single"/>
        </w:rPr>
        <w:t>Slide 10:</w:t>
      </w:r>
      <w:r>
        <w:rPr>
          <w:rFonts w:ascii="Gill Sans Light" w:hAnsi="Gill Sans Light"/>
          <w:color w:val="404040"/>
          <w:sz w:val="22"/>
        </w:rPr>
        <w:t xml:space="preserve"> There is nothing to change on the slides, but you will want to tell a story or two from your work or personal experience that illustrates how widespread and universal the “profits before patients” dynamic is and how it shows up in </w:t>
      </w:r>
      <w:r w:rsidR="004836A1">
        <w:rPr>
          <w:rFonts w:ascii="Gill Sans Light" w:hAnsi="Gill Sans Light"/>
          <w:color w:val="404040"/>
          <w:sz w:val="22"/>
        </w:rPr>
        <w:t>all the time in</w:t>
      </w:r>
      <w:r>
        <w:rPr>
          <w:rFonts w:ascii="Gill Sans Light" w:hAnsi="Gill Sans Light"/>
          <w:color w:val="404040"/>
          <w:sz w:val="22"/>
        </w:rPr>
        <w:t xml:space="preserve"> medicine </w:t>
      </w:r>
      <w:r w:rsidR="004836A1">
        <w:rPr>
          <w:rFonts w:ascii="Gill Sans Light" w:hAnsi="Gill Sans Light"/>
          <w:color w:val="404040"/>
          <w:sz w:val="22"/>
        </w:rPr>
        <w:t xml:space="preserve">and is </w:t>
      </w:r>
      <w:r>
        <w:rPr>
          <w:rFonts w:ascii="Gill Sans Light" w:hAnsi="Gill Sans Light"/>
          <w:color w:val="404040"/>
          <w:sz w:val="22"/>
        </w:rPr>
        <w:t xml:space="preserve">experienced by everyone, even if people do not </w:t>
      </w:r>
      <w:r w:rsidR="004836A1">
        <w:rPr>
          <w:rFonts w:ascii="Gill Sans Light" w:hAnsi="Gill Sans Light"/>
          <w:color w:val="404040"/>
          <w:sz w:val="22"/>
        </w:rPr>
        <w:t>recognize it</w:t>
      </w:r>
      <w:r>
        <w:rPr>
          <w:rFonts w:ascii="Gill Sans Light" w:hAnsi="Gill Sans Light"/>
          <w:color w:val="404040"/>
          <w:sz w:val="22"/>
        </w:rPr>
        <w:t>. (</w:t>
      </w:r>
      <w:proofErr w:type="spellStart"/>
      <w:proofErr w:type="gramStart"/>
      <w:r>
        <w:rPr>
          <w:rFonts w:ascii="Gill Sans Light" w:hAnsi="Gill Sans Light"/>
          <w:color w:val="404040"/>
          <w:sz w:val="22"/>
        </w:rPr>
        <w:t>ie</w:t>
      </w:r>
      <w:proofErr w:type="spellEnd"/>
      <w:proofErr w:type="gramEnd"/>
      <w:r>
        <w:rPr>
          <w:rFonts w:ascii="Gill Sans Light" w:hAnsi="Gill Sans Light"/>
          <w:color w:val="404040"/>
          <w:sz w:val="22"/>
        </w:rPr>
        <w:t>: doctor’s having quotas in their practices or how the lack of personal connection and inordinate focus on medical records leads to misdiagnosis and worse health.)</w:t>
      </w:r>
      <w:r>
        <w:rPr>
          <w:rFonts w:ascii="Gill Sans Light" w:hAnsi="Gill Sans Light"/>
          <w:color w:val="404040"/>
          <w:sz w:val="22"/>
        </w:rPr>
        <w:br/>
      </w:r>
    </w:p>
    <w:p w14:paraId="46D8F74C" w14:textId="6A6857AE" w:rsidR="00745DA5" w:rsidRPr="00745DA5" w:rsidRDefault="00745DA5" w:rsidP="00792827">
      <w:pPr>
        <w:pStyle w:val="Header"/>
        <w:numPr>
          <w:ilvl w:val="0"/>
          <w:numId w:val="32"/>
        </w:numPr>
        <w:tabs>
          <w:tab w:val="clear" w:pos="4320"/>
          <w:tab w:val="clear" w:pos="8640"/>
        </w:tabs>
        <w:rPr>
          <w:rFonts w:ascii="Gill Sans Light" w:hAnsi="Gill Sans Light"/>
          <w:color w:val="404040"/>
          <w:sz w:val="22"/>
        </w:rPr>
      </w:pPr>
      <w:r>
        <w:rPr>
          <w:rFonts w:ascii="Gill Sans Light" w:hAnsi="Gill Sans Light"/>
          <w:color w:val="404040"/>
          <w:sz w:val="22"/>
          <w:u w:val="single"/>
        </w:rPr>
        <w:lastRenderedPageBreak/>
        <w:t>Slide 24</w:t>
      </w:r>
      <w:r>
        <w:rPr>
          <w:rFonts w:ascii="Gill Sans Light" w:hAnsi="Gill Sans Light"/>
          <w:color w:val="404040"/>
          <w:sz w:val="22"/>
        </w:rPr>
        <w:t>: Fill in this slide with the specifics of your group’s NEXT meeting or gathering, so the audience will know how to take the next action to be involved in RCA</w:t>
      </w:r>
      <w:r w:rsidR="004836A1">
        <w:rPr>
          <w:rFonts w:ascii="Gill Sans Light" w:hAnsi="Gill Sans Light"/>
          <w:color w:val="404040"/>
          <w:sz w:val="22"/>
        </w:rPr>
        <w:t xml:space="preserve">. This is an important specific people need to know as it demonstrates the actual work that is already happening with the RCA. </w:t>
      </w:r>
    </w:p>
    <w:p w14:paraId="45F0587B" w14:textId="77777777" w:rsidR="00E67DF8" w:rsidRDefault="00E67DF8" w:rsidP="000F1B7D">
      <w:pPr>
        <w:pStyle w:val="Header"/>
        <w:tabs>
          <w:tab w:val="clear" w:pos="4320"/>
          <w:tab w:val="clear" w:pos="8640"/>
        </w:tabs>
        <w:rPr>
          <w:rFonts w:ascii="Gill Sans" w:hAnsi="Gill Sans"/>
          <w:color w:val="E36C0A"/>
        </w:rPr>
      </w:pPr>
    </w:p>
    <w:p w14:paraId="38CAEB6F" w14:textId="77777777" w:rsidR="000F1B7D" w:rsidRDefault="000F1B7D" w:rsidP="000F1B7D">
      <w:pPr>
        <w:pStyle w:val="Header"/>
        <w:tabs>
          <w:tab w:val="clear" w:pos="4320"/>
          <w:tab w:val="clear" w:pos="8640"/>
        </w:tabs>
        <w:rPr>
          <w:rFonts w:ascii="Gill Sans" w:hAnsi="Gill Sans"/>
          <w:color w:val="E36C0A"/>
        </w:rPr>
      </w:pPr>
    </w:p>
    <w:p w14:paraId="54B8161D" w14:textId="77777777" w:rsidR="001619AB" w:rsidRDefault="001619AB" w:rsidP="000F1B7D">
      <w:pPr>
        <w:pStyle w:val="Header"/>
        <w:tabs>
          <w:tab w:val="clear" w:pos="4320"/>
          <w:tab w:val="clear" w:pos="8640"/>
        </w:tabs>
        <w:rPr>
          <w:rFonts w:ascii="Gill Sans" w:hAnsi="Gill Sans"/>
          <w:color w:val="E36C0A"/>
        </w:rPr>
      </w:pPr>
    </w:p>
    <w:p w14:paraId="79844891" w14:textId="77777777" w:rsidR="00AC1BE4" w:rsidRDefault="00AC1BE4" w:rsidP="000F1B7D">
      <w:pPr>
        <w:pStyle w:val="Header"/>
        <w:tabs>
          <w:tab w:val="clear" w:pos="4320"/>
          <w:tab w:val="clear" w:pos="8640"/>
        </w:tabs>
        <w:rPr>
          <w:rFonts w:ascii="Gill Sans" w:hAnsi="Gill Sans"/>
          <w:color w:val="E36C0A"/>
        </w:rPr>
      </w:pPr>
    </w:p>
    <w:p w14:paraId="10701287" w14:textId="36838A6D" w:rsidR="000F1B7D" w:rsidRDefault="000F1B7D" w:rsidP="000F1B7D">
      <w:pPr>
        <w:pStyle w:val="Header"/>
        <w:tabs>
          <w:tab w:val="clear" w:pos="4320"/>
          <w:tab w:val="clear" w:pos="8640"/>
        </w:tabs>
        <w:rPr>
          <w:rFonts w:ascii="Gill Sans" w:hAnsi="Gill Sans"/>
          <w:color w:val="E36C0A"/>
        </w:rPr>
      </w:pPr>
      <w:r>
        <w:rPr>
          <w:rFonts w:ascii="Gill Sans" w:hAnsi="Gill Sans"/>
          <w:color w:val="E36C0A"/>
        </w:rPr>
        <w:t>FINAL THOUGHTS</w:t>
      </w:r>
    </w:p>
    <w:p w14:paraId="48697ABA" w14:textId="77777777" w:rsidR="000F1B7D" w:rsidRDefault="000F1B7D" w:rsidP="00B12841">
      <w:pPr>
        <w:rPr>
          <w:rFonts w:ascii="Gill Sans Light" w:hAnsi="Gill Sans Light"/>
          <w:color w:val="404040"/>
          <w:sz w:val="22"/>
        </w:rPr>
      </w:pPr>
    </w:p>
    <w:p w14:paraId="3D1647CD" w14:textId="3FF8A4E6" w:rsidR="00A60156" w:rsidRDefault="00A60156" w:rsidP="00A60156">
      <w:pPr>
        <w:pStyle w:val="ListParagraph"/>
        <w:numPr>
          <w:ilvl w:val="0"/>
          <w:numId w:val="33"/>
        </w:numPr>
        <w:rPr>
          <w:rFonts w:ascii="Gill Sans Light" w:hAnsi="Gill Sans Light"/>
          <w:color w:val="404040"/>
          <w:sz w:val="22"/>
        </w:rPr>
      </w:pPr>
      <w:r>
        <w:rPr>
          <w:rFonts w:ascii="Gill Sans Light" w:hAnsi="Gill Sans Light"/>
          <w:color w:val="404040"/>
          <w:sz w:val="22"/>
        </w:rPr>
        <w:t>Remember to keep it real and personal. The more you connect to the meaning of what you are saying rather than</w:t>
      </w:r>
      <w:r w:rsidR="004836A1">
        <w:rPr>
          <w:rFonts w:ascii="Gill Sans Light" w:hAnsi="Gill Sans Light"/>
          <w:color w:val="404040"/>
          <w:sz w:val="22"/>
        </w:rPr>
        <w:t xml:space="preserve"> merely</w:t>
      </w:r>
      <w:r>
        <w:rPr>
          <w:rFonts w:ascii="Gill Sans Light" w:hAnsi="Gill Sans Light"/>
          <w:color w:val="404040"/>
          <w:sz w:val="22"/>
        </w:rPr>
        <w:t xml:space="preserve"> reading the script, the more impact you will have in your presentation. Don’t be afraid to show your personal passion and commitment.</w:t>
      </w:r>
      <w:r w:rsidR="001619AB">
        <w:rPr>
          <w:rFonts w:ascii="Gill Sans Light" w:hAnsi="Gill Sans Light"/>
          <w:color w:val="404040"/>
          <w:sz w:val="22"/>
        </w:rPr>
        <w:br/>
      </w:r>
    </w:p>
    <w:p w14:paraId="50BFC536" w14:textId="1B8C7F95" w:rsidR="00A60156" w:rsidRDefault="00A60156" w:rsidP="00A60156">
      <w:pPr>
        <w:pStyle w:val="ListParagraph"/>
        <w:numPr>
          <w:ilvl w:val="0"/>
          <w:numId w:val="33"/>
        </w:numPr>
        <w:rPr>
          <w:rFonts w:ascii="Gill Sans Light" w:hAnsi="Gill Sans Light"/>
          <w:color w:val="404040"/>
          <w:sz w:val="22"/>
        </w:rPr>
      </w:pPr>
      <w:r>
        <w:rPr>
          <w:rFonts w:ascii="Gill Sans Light" w:hAnsi="Gill Sans Light"/>
          <w:color w:val="404040"/>
          <w:sz w:val="22"/>
        </w:rPr>
        <w:t>Rehearse! This seems obvious, but most people don’</w:t>
      </w:r>
      <w:r w:rsidR="004836A1">
        <w:rPr>
          <w:rFonts w:ascii="Gill Sans Light" w:hAnsi="Gill Sans Light"/>
          <w:color w:val="404040"/>
          <w:sz w:val="22"/>
        </w:rPr>
        <w:t>t do it, or they wait until the last minute. Time yourself</w:t>
      </w:r>
      <w:r>
        <w:rPr>
          <w:rFonts w:ascii="Gill Sans Light" w:hAnsi="Gill Sans Light"/>
          <w:color w:val="404040"/>
          <w:sz w:val="22"/>
        </w:rPr>
        <w:t xml:space="preserve">. Then remind yourself to slow down when you actually give the talk. </w:t>
      </w:r>
      <w:r w:rsidR="001619AB">
        <w:rPr>
          <w:rFonts w:ascii="Gill Sans Light" w:hAnsi="Gill Sans Light"/>
          <w:color w:val="404040"/>
          <w:sz w:val="22"/>
        </w:rPr>
        <w:t xml:space="preserve"> Once you know the material, a good way to rehearse is to just go over the TRANSITIONS so you know what comes next after each sl</w:t>
      </w:r>
      <w:r w:rsidR="004836A1">
        <w:rPr>
          <w:rFonts w:ascii="Gill Sans Light" w:hAnsi="Gill Sans Light"/>
          <w:color w:val="404040"/>
          <w:sz w:val="22"/>
        </w:rPr>
        <w:t xml:space="preserve">ide and you know both where you are in the presentation and where it is going. </w:t>
      </w:r>
      <w:r w:rsidR="001619AB">
        <w:rPr>
          <w:rFonts w:ascii="Gill Sans Light" w:hAnsi="Gill Sans Light"/>
          <w:color w:val="404040"/>
          <w:sz w:val="22"/>
        </w:rPr>
        <w:br/>
      </w:r>
    </w:p>
    <w:p w14:paraId="214C54C8" w14:textId="52B8B7AB" w:rsidR="001619AB" w:rsidRDefault="001619AB" w:rsidP="00A60156">
      <w:pPr>
        <w:pStyle w:val="ListParagraph"/>
        <w:numPr>
          <w:ilvl w:val="0"/>
          <w:numId w:val="33"/>
        </w:numPr>
        <w:rPr>
          <w:rFonts w:ascii="Gill Sans Light" w:hAnsi="Gill Sans Light"/>
          <w:color w:val="404040"/>
          <w:sz w:val="22"/>
        </w:rPr>
      </w:pPr>
      <w:r>
        <w:rPr>
          <w:rFonts w:ascii="Gill Sans Light" w:hAnsi="Gill Sans Light"/>
          <w:color w:val="404040"/>
          <w:sz w:val="22"/>
        </w:rPr>
        <w:t>Make it your own. If there is wording or exp</w:t>
      </w:r>
      <w:r w:rsidR="004836A1">
        <w:rPr>
          <w:rFonts w:ascii="Gill Sans Light" w:hAnsi="Gill Sans Light"/>
          <w:color w:val="404040"/>
          <w:sz w:val="22"/>
        </w:rPr>
        <w:t>ressions in the presenter notes</w:t>
      </w:r>
      <w:r>
        <w:rPr>
          <w:rFonts w:ascii="Gill Sans Light" w:hAnsi="Gill Sans Light"/>
          <w:color w:val="404040"/>
          <w:sz w:val="22"/>
        </w:rPr>
        <w:t xml:space="preserve"> that don’</w:t>
      </w:r>
      <w:r w:rsidR="004836A1">
        <w:rPr>
          <w:rFonts w:ascii="Gill Sans Light" w:hAnsi="Gill Sans Light"/>
          <w:color w:val="404040"/>
          <w:sz w:val="22"/>
        </w:rPr>
        <w:t>t work for you, c</w:t>
      </w:r>
      <w:r>
        <w:rPr>
          <w:rFonts w:ascii="Gill Sans Light" w:hAnsi="Gill Sans Light"/>
          <w:color w:val="404040"/>
          <w:sz w:val="22"/>
        </w:rPr>
        <w:t xml:space="preserve">hange them! You can stay in line with the flow and </w:t>
      </w:r>
      <w:r w:rsidR="004836A1">
        <w:rPr>
          <w:rFonts w:ascii="Gill Sans Light" w:hAnsi="Gill Sans Light"/>
          <w:color w:val="404040"/>
          <w:sz w:val="22"/>
        </w:rPr>
        <w:t xml:space="preserve">the </w:t>
      </w:r>
      <w:r>
        <w:rPr>
          <w:rFonts w:ascii="Gill Sans Light" w:hAnsi="Gill Sans Light"/>
          <w:color w:val="404040"/>
          <w:sz w:val="22"/>
        </w:rPr>
        <w:t>ideas while using language that is true to you.</w:t>
      </w:r>
      <w:r>
        <w:rPr>
          <w:rFonts w:ascii="Gill Sans Light" w:hAnsi="Gill Sans Light"/>
          <w:color w:val="404040"/>
          <w:sz w:val="22"/>
        </w:rPr>
        <w:br/>
      </w:r>
    </w:p>
    <w:p w14:paraId="25127DD2" w14:textId="295CB5C6" w:rsidR="004836A1" w:rsidRDefault="001619AB" w:rsidP="004836A1">
      <w:pPr>
        <w:pStyle w:val="ListParagraph"/>
        <w:numPr>
          <w:ilvl w:val="0"/>
          <w:numId w:val="33"/>
        </w:numPr>
        <w:rPr>
          <w:rFonts w:ascii="Gill Sans Light" w:hAnsi="Gill Sans Light"/>
          <w:color w:val="404040"/>
          <w:sz w:val="22"/>
        </w:rPr>
      </w:pPr>
      <w:r>
        <w:rPr>
          <w:rFonts w:ascii="Gill Sans Light" w:hAnsi="Gill Sans Light"/>
          <w:color w:val="404040"/>
          <w:sz w:val="22"/>
        </w:rPr>
        <w:t>Share your experience! This talk will get better and better each time you give it, both for you personally and for the larger group overall—especially if you share your ideas and thoughts about the experience with the RCA Team. Make sure you fill out the presenter evaluation form after you complete your talk. And if there is something that worked really well, tell the group, so they can build off your success.</w:t>
      </w:r>
    </w:p>
    <w:p w14:paraId="64B62739" w14:textId="77777777" w:rsidR="004836A1" w:rsidRDefault="004836A1" w:rsidP="004836A1">
      <w:pPr>
        <w:rPr>
          <w:rFonts w:ascii="Gill Sans Light" w:hAnsi="Gill Sans Light"/>
          <w:color w:val="404040"/>
          <w:sz w:val="22"/>
        </w:rPr>
      </w:pPr>
    </w:p>
    <w:p w14:paraId="72590088" w14:textId="77777777" w:rsidR="004836A1" w:rsidRDefault="004836A1" w:rsidP="004836A1">
      <w:pPr>
        <w:rPr>
          <w:rFonts w:ascii="Gill Sans Light" w:hAnsi="Gill Sans Light"/>
          <w:color w:val="404040"/>
          <w:sz w:val="22"/>
        </w:rPr>
      </w:pPr>
    </w:p>
    <w:p w14:paraId="5B7645CF" w14:textId="6360FF52" w:rsidR="004836A1" w:rsidRPr="004836A1" w:rsidRDefault="004836A1" w:rsidP="004836A1">
      <w:pPr>
        <w:rPr>
          <w:rFonts w:ascii="Gill Sans Light" w:hAnsi="Gill Sans Light"/>
          <w:color w:val="404040"/>
          <w:sz w:val="22"/>
        </w:rPr>
      </w:pPr>
      <w:r>
        <w:rPr>
          <w:rFonts w:ascii="Gill Sans Light" w:hAnsi="Gill Sans Light"/>
          <w:color w:val="404040"/>
          <w:sz w:val="22"/>
        </w:rPr>
        <w:tab/>
        <w:t>GOOD LUCK!!!</w:t>
      </w:r>
    </w:p>
    <w:p w14:paraId="27899698" w14:textId="77777777" w:rsidR="00F41881" w:rsidRDefault="00F41881" w:rsidP="00F41881">
      <w:pPr>
        <w:pStyle w:val="Header"/>
        <w:tabs>
          <w:tab w:val="clear" w:pos="4320"/>
          <w:tab w:val="clear" w:pos="8640"/>
        </w:tabs>
        <w:rPr>
          <w:rFonts w:ascii="Gill Sans" w:hAnsi="Gill Sans"/>
          <w:color w:val="E36C0A"/>
        </w:rPr>
      </w:pPr>
    </w:p>
    <w:p w14:paraId="7B8F66EC" w14:textId="6EDC8FF1" w:rsidR="00E77C78" w:rsidRPr="00C91D4F" w:rsidRDefault="00E77C78" w:rsidP="00C91D4F">
      <w:pPr>
        <w:jc w:val="center"/>
        <w:rPr>
          <w:rFonts w:ascii="Gill Sans Light" w:hAnsi="Gill Sans Light"/>
          <w:color w:val="595959" w:themeColor="text1" w:themeTint="A6"/>
          <w:sz w:val="22"/>
        </w:rPr>
      </w:pPr>
    </w:p>
    <w:sectPr w:rsidR="00E77C78" w:rsidRPr="00C91D4F" w:rsidSect="00DA4DC3">
      <w:footerReference w:type="even" r:id="rId7"/>
      <w:footerReference w:type="default" r:id="rId8"/>
      <w:headerReference w:type="first" r:id="rId9"/>
      <w:pgSz w:w="12240" w:h="15840"/>
      <w:pgMar w:top="1440" w:right="1800" w:bottom="153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CEB1F" w14:textId="77777777" w:rsidR="00084094" w:rsidRDefault="00084094" w:rsidP="006B2897">
      <w:r>
        <w:separator/>
      </w:r>
    </w:p>
  </w:endnote>
  <w:endnote w:type="continuationSeparator" w:id="0">
    <w:p w14:paraId="0D5D168B" w14:textId="77777777" w:rsidR="00084094" w:rsidRDefault="00084094" w:rsidP="006B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Light">
    <w:altName w:val="Arial"/>
    <w:charset w:val="00"/>
    <w:family w:val="auto"/>
    <w:pitch w:val="variable"/>
    <w:sig w:usb0="80000267" w:usb1="00000000" w:usb2="00000000" w:usb3="00000000" w:csb0="000001F7"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Eurostile">
    <w:charset w:val="00"/>
    <w:family w:val="auto"/>
    <w:pitch w:val="variable"/>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070B6" w14:textId="77777777" w:rsidR="00C160B1" w:rsidRDefault="00D74585" w:rsidP="003368E8">
    <w:pPr>
      <w:pStyle w:val="Footer"/>
      <w:framePr w:wrap="around" w:vAnchor="text" w:hAnchor="margin" w:xAlign="right" w:y="1"/>
      <w:rPr>
        <w:rStyle w:val="PageNumber"/>
      </w:rPr>
    </w:pPr>
    <w:r>
      <w:rPr>
        <w:rStyle w:val="PageNumber"/>
      </w:rPr>
      <w:fldChar w:fldCharType="begin"/>
    </w:r>
    <w:r w:rsidR="00C160B1">
      <w:rPr>
        <w:rStyle w:val="PageNumber"/>
      </w:rPr>
      <w:instrText xml:space="preserve">PAGE  </w:instrText>
    </w:r>
    <w:r>
      <w:rPr>
        <w:rStyle w:val="PageNumber"/>
      </w:rPr>
      <w:fldChar w:fldCharType="end"/>
    </w:r>
  </w:p>
  <w:p w14:paraId="3B10C71E" w14:textId="77777777" w:rsidR="00C160B1" w:rsidRDefault="00C160B1" w:rsidP="000075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5E624" w14:textId="77777777" w:rsidR="00C160B1" w:rsidRPr="00FD1CBE" w:rsidRDefault="00D74585" w:rsidP="003368E8">
    <w:pPr>
      <w:pStyle w:val="Footer"/>
      <w:framePr w:wrap="around" w:vAnchor="text" w:hAnchor="margin" w:xAlign="right" w:y="1"/>
      <w:rPr>
        <w:rStyle w:val="PageNumber"/>
      </w:rPr>
    </w:pPr>
    <w:r w:rsidRPr="00FD1CBE">
      <w:rPr>
        <w:rStyle w:val="PageNumber"/>
        <w:rFonts w:ascii="Gill Sans Light" w:hAnsi="Gill Sans Light" w:cs="Gill Sans"/>
        <w:sz w:val="20"/>
      </w:rPr>
      <w:fldChar w:fldCharType="begin"/>
    </w:r>
    <w:r w:rsidR="00C160B1" w:rsidRPr="00FD1CBE">
      <w:rPr>
        <w:rStyle w:val="PageNumber"/>
        <w:rFonts w:ascii="Gill Sans Light" w:hAnsi="Gill Sans Light" w:cs="Gill Sans"/>
        <w:sz w:val="20"/>
      </w:rPr>
      <w:instrText xml:space="preserve">PAGE  </w:instrText>
    </w:r>
    <w:r w:rsidRPr="00FD1CBE">
      <w:rPr>
        <w:rStyle w:val="PageNumber"/>
        <w:rFonts w:ascii="Gill Sans Light" w:hAnsi="Gill Sans Light" w:cs="Gill Sans"/>
        <w:sz w:val="20"/>
      </w:rPr>
      <w:fldChar w:fldCharType="separate"/>
    </w:r>
    <w:r w:rsidR="001226D9">
      <w:rPr>
        <w:rStyle w:val="PageNumber"/>
        <w:rFonts w:ascii="Gill Sans Light" w:hAnsi="Gill Sans Light" w:cs="Gill Sans"/>
        <w:noProof/>
        <w:sz w:val="20"/>
      </w:rPr>
      <w:t>3</w:t>
    </w:r>
    <w:r w:rsidRPr="00FD1CBE">
      <w:rPr>
        <w:rStyle w:val="PageNumber"/>
        <w:rFonts w:ascii="Gill Sans Light" w:hAnsi="Gill Sans Light" w:cs="Gill Sans"/>
        <w:sz w:val="20"/>
      </w:rPr>
      <w:fldChar w:fldCharType="end"/>
    </w:r>
  </w:p>
  <w:p w14:paraId="7DBABB75" w14:textId="77777777" w:rsidR="00C160B1" w:rsidRDefault="00C160B1" w:rsidP="000075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4EF1A" w14:textId="77777777" w:rsidR="00084094" w:rsidRDefault="00084094" w:rsidP="006B2897">
      <w:r>
        <w:separator/>
      </w:r>
    </w:p>
  </w:footnote>
  <w:footnote w:type="continuationSeparator" w:id="0">
    <w:p w14:paraId="13F9ED4D" w14:textId="77777777" w:rsidR="00084094" w:rsidRDefault="00084094" w:rsidP="006B2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8FF0" w14:textId="77777777" w:rsidR="00C160B1" w:rsidRDefault="00C160B1">
    <w:pPr>
      <w:pStyle w:val="Header"/>
    </w:pPr>
    <w:r>
      <w:rPr>
        <w:noProof/>
      </w:rPr>
      <w:drawing>
        <wp:anchor distT="0" distB="0" distL="114300" distR="114300" simplePos="0" relativeHeight="251658240" behindDoc="0" locked="0" layoutInCell="1" allowOverlap="1" wp14:anchorId="71021374" wp14:editId="77B13EDA">
          <wp:simplePos x="0" y="0"/>
          <wp:positionH relativeFrom="column">
            <wp:posOffset>-1143000</wp:posOffset>
          </wp:positionH>
          <wp:positionV relativeFrom="paragraph">
            <wp:posOffset>-457200</wp:posOffset>
          </wp:positionV>
          <wp:extent cx="7886700" cy="101933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_LH_Header_Footer_NoAdd.eps"/>
                  <pic:cNvPicPr/>
                </pic:nvPicPr>
                <pic:blipFill>
                  <a:blip r:embed="rId1">
                    <a:extLst>
                      <a:ext uri="{28A0092B-C50C-407E-A947-70E740481C1C}">
                        <a14:useLocalDpi xmlns:a14="http://schemas.microsoft.com/office/drawing/2010/main" val="0"/>
                      </a:ext>
                    </a:extLst>
                  </a:blip>
                  <a:stretch>
                    <a:fillRect/>
                  </a:stretch>
                </pic:blipFill>
                <pic:spPr>
                  <a:xfrm>
                    <a:off x="0" y="0"/>
                    <a:ext cx="7886700" cy="101933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AC2080"/>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9A2"/>
    <w:multiLevelType w:val="hybridMultilevel"/>
    <w:tmpl w:val="3E48B9F4"/>
    <w:lvl w:ilvl="0" w:tplc="F9C489B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7D22CB"/>
    <w:multiLevelType w:val="hybridMultilevel"/>
    <w:tmpl w:val="F25E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26F4C"/>
    <w:multiLevelType w:val="hybridMultilevel"/>
    <w:tmpl w:val="8F5C4038"/>
    <w:lvl w:ilvl="0" w:tplc="F9C489B6">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984DAD"/>
    <w:multiLevelType w:val="hybridMultilevel"/>
    <w:tmpl w:val="9E7439F0"/>
    <w:lvl w:ilvl="0" w:tplc="F9C489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14EBA"/>
    <w:multiLevelType w:val="hybridMultilevel"/>
    <w:tmpl w:val="C6FC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229D8"/>
    <w:multiLevelType w:val="hybridMultilevel"/>
    <w:tmpl w:val="027E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71AC"/>
    <w:multiLevelType w:val="hybridMultilevel"/>
    <w:tmpl w:val="259AFEAE"/>
    <w:lvl w:ilvl="0" w:tplc="03AA065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F1DC0"/>
    <w:multiLevelType w:val="hybridMultilevel"/>
    <w:tmpl w:val="8F2C1476"/>
    <w:lvl w:ilvl="0" w:tplc="1AE4D4D8">
      <w:start w:val="1"/>
      <w:numFmt w:val="upperRoman"/>
      <w:pStyle w:val="Heading2"/>
      <w:lvlText w:val="%1."/>
      <w:lvlJc w:val="right"/>
      <w:pPr>
        <w:tabs>
          <w:tab w:val="num" w:pos="360"/>
        </w:tabs>
        <w:ind w:left="360" w:hanging="180"/>
      </w:pPr>
      <w:rPr>
        <w:rFonts w:hint="default"/>
      </w:rPr>
    </w:lvl>
    <w:lvl w:ilvl="1" w:tplc="00190409">
      <w:start w:val="1"/>
      <w:numFmt w:val="bullet"/>
      <w:lvlText w:val=""/>
      <w:lvlJc w:val="left"/>
      <w:pPr>
        <w:tabs>
          <w:tab w:val="num" w:pos="1440"/>
        </w:tabs>
        <w:ind w:left="1440" w:hanging="360"/>
      </w:pPr>
      <w:rPr>
        <w:rFonts w:ascii="Symbol" w:hAnsi="Symbol" w:hint="default"/>
      </w:rPr>
    </w:lvl>
    <w:lvl w:ilvl="2" w:tplc="F9923B3C">
      <w:start w:val="15"/>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50C6BA1"/>
    <w:multiLevelType w:val="hybridMultilevel"/>
    <w:tmpl w:val="5D32AC00"/>
    <w:lvl w:ilvl="0" w:tplc="F9C489B6">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o"/>
      <w:lvlJc w:val="left"/>
      <w:pPr>
        <w:ind w:left="1080" w:hanging="360"/>
      </w:pPr>
      <w:rPr>
        <w:rFonts w:ascii="Courier New" w:hAnsi="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62A58CB"/>
    <w:multiLevelType w:val="hybridMultilevel"/>
    <w:tmpl w:val="776629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E30DB6"/>
    <w:multiLevelType w:val="hybridMultilevel"/>
    <w:tmpl w:val="5D32AC00"/>
    <w:lvl w:ilvl="0" w:tplc="F9C489B6">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o"/>
      <w:lvlJc w:val="left"/>
      <w:pPr>
        <w:ind w:left="1080" w:hanging="360"/>
      </w:pPr>
      <w:rPr>
        <w:rFonts w:ascii="Courier New" w:hAnsi="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2B297E64"/>
    <w:multiLevelType w:val="hybridMultilevel"/>
    <w:tmpl w:val="5D32AC00"/>
    <w:lvl w:ilvl="0" w:tplc="F9C489B6">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o"/>
      <w:lvlJc w:val="left"/>
      <w:pPr>
        <w:ind w:left="1080" w:hanging="360"/>
      </w:pPr>
      <w:rPr>
        <w:rFonts w:ascii="Courier New" w:hAnsi="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DF00681"/>
    <w:multiLevelType w:val="hybridMultilevel"/>
    <w:tmpl w:val="6A3885B0"/>
    <w:lvl w:ilvl="0" w:tplc="03AA06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A53D3"/>
    <w:multiLevelType w:val="hybridMultilevel"/>
    <w:tmpl w:val="36DA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02FF3"/>
    <w:multiLevelType w:val="hybridMultilevel"/>
    <w:tmpl w:val="5D32AC00"/>
    <w:lvl w:ilvl="0" w:tplc="F9C489B6">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o"/>
      <w:lvlJc w:val="left"/>
      <w:pPr>
        <w:ind w:left="1080" w:hanging="360"/>
      </w:pPr>
      <w:rPr>
        <w:rFonts w:ascii="Courier New" w:hAnsi="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A533E39"/>
    <w:multiLevelType w:val="hybridMultilevel"/>
    <w:tmpl w:val="DBE6A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F050A"/>
    <w:multiLevelType w:val="hybridMultilevel"/>
    <w:tmpl w:val="1A047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C66BF"/>
    <w:multiLevelType w:val="hybridMultilevel"/>
    <w:tmpl w:val="1786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B4BD0"/>
    <w:multiLevelType w:val="hybridMultilevel"/>
    <w:tmpl w:val="5D32AC00"/>
    <w:lvl w:ilvl="0" w:tplc="F9C489B6">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o"/>
      <w:lvlJc w:val="left"/>
      <w:pPr>
        <w:ind w:left="1080" w:hanging="360"/>
      </w:pPr>
      <w:rPr>
        <w:rFonts w:ascii="Courier New" w:hAnsi="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45C308D0"/>
    <w:multiLevelType w:val="hybridMultilevel"/>
    <w:tmpl w:val="D184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76507"/>
    <w:multiLevelType w:val="hybridMultilevel"/>
    <w:tmpl w:val="241EDF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564ED"/>
    <w:multiLevelType w:val="multilevel"/>
    <w:tmpl w:val="394A2BE8"/>
    <w:lvl w:ilvl="0">
      <w:start w:val="1"/>
      <w:numFmt w:val="decimal"/>
      <w:pStyle w:val="Lis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B62236"/>
    <w:multiLevelType w:val="hybridMultilevel"/>
    <w:tmpl w:val="5D32AC00"/>
    <w:lvl w:ilvl="0" w:tplc="F9C489B6">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o"/>
      <w:lvlJc w:val="left"/>
      <w:pPr>
        <w:ind w:left="1080" w:hanging="360"/>
      </w:pPr>
      <w:rPr>
        <w:rFonts w:ascii="Courier New" w:hAnsi="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531064AE"/>
    <w:multiLevelType w:val="hybridMultilevel"/>
    <w:tmpl w:val="6936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D1E56"/>
    <w:multiLevelType w:val="hybridMultilevel"/>
    <w:tmpl w:val="1EB8F82A"/>
    <w:lvl w:ilvl="0" w:tplc="03AA0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176DA"/>
    <w:multiLevelType w:val="hybridMultilevel"/>
    <w:tmpl w:val="9F782C18"/>
    <w:lvl w:ilvl="0" w:tplc="03AA06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D33EE"/>
    <w:multiLevelType w:val="hybridMultilevel"/>
    <w:tmpl w:val="5D32AC00"/>
    <w:lvl w:ilvl="0" w:tplc="F9C489B6">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o"/>
      <w:lvlJc w:val="left"/>
      <w:pPr>
        <w:ind w:left="1080" w:hanging="360"/>
      </w:pPr>
      <w:rPr>
        <w:rFonts w:ascii="Courier New" w:hAnsi="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66C25D92"/>
    <w:multiLevelType w:val="hybridMultilevel"/>
    <w:tmpl w:val="5D32AC00"/>
    <w:lvl w:ilvl="0" w:tplc="F9C489B6">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o"/>
      <w:lvlJc w:val="left"/>
      <w:pPr>
        <w:ind w:left="1080" w:hanging="360"/>
      </w:pPr>
      <w:rPr>
        <w:rFonts w:ascii="Courier New" w:hAnsi="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69522D89"/>
    <w:multiLevelType w:val="hybridMultilevel"/>
    <w:tmpl w:val="1C30C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5621C"/>
    <w:multiLevelType w:val="hybridMultilevel"/>
    <w:tmpl w:val="4DC03E30"/>
    <w:lvl w:ilvl="0" w:tplc="5DA60004">
      <w:numFmt w:val="bullet"/>
      <w:lvlText w:val="—"/>
      <w:lvlJc w:val="left"/>
      <w:pPr>
        <w:ind w:left="720" w:hanging="360"/>
      </w:pPr>
      <w:rPr>
        <w:rFonts w:ascii="Gill Sans Light" w:eastAsia="Times" w:hAnsi="Gill Sans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85CD0"/>
    <w:multiLevelType w:val="hybridMultilevel"/>
    <w:tmpl w:val="D81A0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D4513"/>
    <w:multiLevelType w:val="hybridMultilevel"/>
    <w:tmpl w:val="5D32AC00"/>
    <w:lvl w:ilvl="0" w:tplc="F9C489B6">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o"/>
      <w:lvlJc w:val="left"/>
      <w:pPr>
        <w:ind w:left="1080" w:hanging="360"/>
      </w:pPr>
      <w:rPr>
        <w:rFonts w:ascii="Courier New" w:hAnsi="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8"/>
  </w:num>
  <w:num w:numId="2">
    <w:abstractNumId w:val="22"/>
  </w:num>
  <w:num w:numId="3">
    <w:abstractNumId w:val="27"/>
  </w:num>
  <w:num w:numId="4">
    <w:abstractNumId w:val="32"/>
  </w:num>
  <w:num w:numId="5">
    <w:abstractNumId w:val="11"/>
  </w:num>
  <w:num w:numId="6">
    <w:abstractNumId w:val="12"/>
  </w:num>
  <w:num w:numId="7">
    <w:abstractNumId w:val="9"/>
  </w:num>
  <w:num w:numId="8">
    <w:abstractNumId w:val="23"/>
  </w:num>
  <w:num w:numId="9">
    <w:abstractNumId w:val="28"/>
  </w:num>
  <w:num w:numId="10">
    <w:abstractNumId w:val="19"/>
  </w:num>
  <w:num w:numId="11">
    <w:abstractNumId w:val="15"/>
  </w:num>
  <w:num w:numId="12">
    <w:abstractNumId w:val="3"/>
  </w:num>
  <w:num w:numId="13">
    <w:abstractNumId w:val="31"/>
  </w:num>
  <w:num w:numId="14">
    <w:abstractNumId w:val="17"/>
  </w:num>
  <w:num w:numId="15">
    <w:abstractNumId w:val="1"/>
  </w:num>
  <w:num w:numId="16">
    <w:abstractNumId w:val="6"/>
  </w:num>
  <w:num w:numId="17">
    <w:abstractNumId w:val="4"/>
  </w:num>
  <w:num w:numId="18">
    <w:abstractNumId w:val="25"/>
  </w:num>
  <w:num w:numId="19">
    <w:abstractNumId w:val="13"/>
  </w:num>
  <w:num w:numId="20">
    <w:abstractNumId w:val="26"/>
  </w:num>
  <w:num w:numId="21">
    <w:abstractNumId w:val="0"/>
  </w:num>
  <w:num w:numId="22">
    <w:abstractNumId w:val="7"/>
  </w:num>
  <w:num w:numId="23">
    <w:abstractNumId w:val="10"/>
  </w:num>
  <w:num w:numId="24">
    <w:abstractNumId w:val="14"/>
  </w:num>
  <w:num w:numId="25">
    <w:abstractNumId w:val="30"/>
  </w:num>
  <w:num w:numId="26">
    <w:abstractNumId w:val="21"/>
  </w:num>
  <w:num w:numId="27">
    <w:abstractNumId w:val="29"/>
  </w:num>
  <w:num w:numId="28">
    <w:abstractNumId w:val="5"/>
  </w:num>
  <w:num w:numId="29">
    <w:abstractNumId w:val="20"/>
  </w:num>
  <w:num w:numId="30">
    <w:abstractNumId w:val="18"/>
  </w:num>
  <w:num w:numId="31">
    <w:abstractNumId w:val="24"/>
  </w:num>
  <w:num w:numId="32">
    <w:abstractNumId w:val="1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97"/>
    <w:rsid w:val="00006CF7"/>
    <w:rsid w:val="000075F1"/>
    <w:rsid w:val="00015857"/>
    <w:rsid w:val="00040587"/>
    <w:rsid w:val="00041BD0"/>
    <w:rsid w:val="00042AA0"/>
    <w:rsid w:val="000454E4"/>
    <w:rsid w:val="00050331"/>
    <w:rsid w:val="00065946"/>
    <w:rsid w:val="00084094"/>
    <w:rsid w:val="00085D1A"/>
    <w:rsid w:val="0009575A"/>
    <w:rsid w:val="000A3600"/>
    <w:rsid w:val="000F1B7D"/>
    <w:rsid w:val="001226D9"/>
    <w:rsid w:val="0014016A"/>
    <w:rsid w:val="001619AB"/>
    <w:rsid w:val="001850DC"/>
    <w:rsid w:val="001B1DC0"/>
    <w:rsid w:val="001C1412"/>
    <w:rsid w:val="001D0298"/>
    <w:rsid w:val="001D3030"/>
    <w:rsid w:val="001D773A"/>
    <w:rsid w:val="001F5F4D"/>
    <w:rsid w:val="00205ABD"/>
    <w:rsid w:val="002118E4"/>
    <w:rsid w:val="00214A4A"/>
    <w:rsid w:val="00224028"/>
    <w:rsid w:val="00232586"/>
    <w:rsid w:val="00234E6F"/>
    <w:rsid w:val="00243B7D"/>
    <w:rsid w:val="00244A0D"/>
    <w:rsid w:val="0025686A"/>
    <w:rsid w:val="002602BA"/>
    <w:rsid w:val="00284696"/>
    <w:rsid w:val="002A06EB"/>
    <w:rsid w:val="002B075E"/>
    <w:rsid w:val="002E4D77"/>
    <w:rsid w:val="002E6352"/>
    <w:rsid w:val="002F4E5B"/>
    <w:rsid w:val="002F6A04"/>
    <w:rsid w:val="00306897"/>
    <w:rsid w:val="00321930"/>
    <w:rsid w:val="003368E8"/>
    <w:rsid w:val="003451F1"/>
    <w:rsid w:val="003552F5"/>
    <w:rsid w:val="00357CAA"/>
    <w:rsid w:val="003725F4"/>
    <w:rsid w:val="00374E6E"/>
    <w:rsid w:val="003A2698"/>
    <w:rsid w:val="003B2B63"/>
    <w:rsid w:val="003B4142"/>
    <w:rsid w:val="003C5787"/>
    <w:rsid w:val="003D76A6"/>
    <w:rsid w:val="003F51CB"/>
    <w:rsid w:val="0044733E"/>
    <w:rsid w:val="0045555D"/>
    <w:rsid w:val="00471058"/>
    <w:rsid w:val="0048287E"/>
    <w:rsid w:val="004836A1"/>
    <w:rsid w:val="0049156E"/>
    <w:rsid w:val="004956F4"/>
    <w:rsid w:val="004A5AC0"/>
    <w:rsid w:val="004B1551"/>
    <w:rsid w:val="004B5469"/>
    <w:rsid w:val="004B707F"/>
    <w:rsid w:val="004C6D3D"/>
    <w:rsid w:val="004C6E23"/>
    <w:rsid w:val="004E0CE1"/>
    <w:rsid w:val="004E32C9"/>
    <w:rsid w:val="004E5436"/>
    <w:rsid w:val="004F6FAC"/>
    <w:rsid w:val="00515A16"/>
    <w:rsid w:val="005306CA"/>
    <w:rsid w:val="005447B3"/>
    <w:rsid w:val="0054549B"/>
    <w:rsid w:val="005573D2"/>
    <w:rsid w:val="005657C3"/>
    <w:rsid w:val="005A7468"/>
    <w:rsid w:val="005B5844"/>
    <w:rsid w:val="005C1B28"/>
    <w:rsid w:val="005D30A9"/>
    <w:rsid w:val="005E0A1D"/>
    <w:rsid w:val="005F2E8A"/>
    <w:rsid w:val="005F5B3F"/>
    <w:rsid w:val="005F6E48"/>
    <w:rsid w:val="00601DEA"/>
    <w:rsid w:val="006129BD"/>
    <w:rsid w:val="00613FA6"/>
    <w:rsid w:val="00622249"/>
    <w:rsid w:val="00626B1D"/>
    <w:rsid w:val="00646ED6"/>
    <w:rsid w:val="00654049"/>
    <w:rsid w:val="0069187A"/>
    <w:rsid w:val="006A2257"/>
    <w:rsid w:val="006A2D9B"/>
    <w:rsid w:val="006B2897"/>
    <w:rsid w:val="006B3A17"/>
    <w:rsid w:val="006B5BE7"/>
    <w:rsid w:val="006D490C"/>
    <w:rsid w:val="006D7729"/>
    <w:rsid w:val="006F32D4"/>
    <w:rsid w:val="00721AFA"/>
    <w:rsid w:val="00732111"/>
    <w:rsid w:val="00745DA5"/>
    <w:rsid w:val="007630A1"/>
    <w:rsid w:val="00792827"/>
    <w:rsid w:val="007A2329"/>
    <w:rsid w:val="007B06AC"/>
    <w:rsid w:val="007C0256"/>
    <w:rsid w:val="007C497E"/>
    <w:rsid w:val="007C61A5"/>
    <w:rsid w:val="007F0F0A"/>
    <w:rsid w:val="008036A7"/>
    <w:rsid w:val="00804224"/>
    <w:rsid w:val="00806DBF"/>
    <w:rsid w:val="008135DE"/>
    <w:rsid w:val="0082566A"/>
    <w:rsid w:val="00830BDC"/>
    <w:rsid w:val="008403A1"/>
    <w:rsid w:val="00851084"/>
    <w:rsid w:val="00860379"/>
    <w:rsid w:val="008636BD"/>
    <w:rsid w:val="00863E09"/>
    <w:rsid w:val="00864D6E"/>
    <w:rsid w:val="00872041"/>
    <w:rsid w:val="00890EB2"/>
    <w:rsid w:val="008974F6"/>
    <w:rsid w:val="008B080B"/>
    <w:rsid w:val="008B38FC"/>
    <w:rsid w:val="008B65E8"/>
    <w:rsid w:val="008E5D11"/>
    <w:rsid w:val="009115B6"/>
    <w:rsid w:val="009118E9"/>
    <w:rsid w:val="0094306B"/>
    <w:rsid w:val="00946239"/>
    <w:rsid w:val="009467AD"/>
    <w:rsid w:val="009468C1"/>
    <w:rsid w:val="00946BC4"/>
    <w:rsid w:val="009538AE"/>
    <w:rsid w:val="00955B16"/>
    <w:rsid w:val="00973BEF"/>
    <w:rsid w:val="00975DE9"/>
    <w:rsid w:val="009763A6"/>
    <w:rsid w:val="009819F8"/>
    <w:rsid w:val="009907FF"/>
    <w:rsid w:val="009B466C"/>
    <w:rsid w:val="009C09F9"/>
    <w:rsid w:val="009D40CF"/>
    <w:rsid w:val="009D4513"/>
    <w:rsid w:val="00A03B18"/>
    <w:rsid w:val="00A33AA3"/>
    <w:rsid w:val="00A53376"/>
    <w:rsid w:val="00A60156"/>
    <w:rsid w:val="00A66851"/>
    <w:rsid w:val="00A74EAB"/>
    <w:rsid w:val="00A76AD0"/>
    <w:rsid w:val="00A77486"/>
    <w:rsid w:val="00AB40F6"/>
    <w:rsid w:val="00AC1BE4"/>
    <w:rsid w:val="00AC402D"/>
    <w:rsid w:val="00AE2F40"/>
    <w:rsid w:val="00AE4A1A"/>
    <w:rsid w:val="00AE608C"/>
    <w:rsid w:val="00AF649D"/>
    <w:rsid w:val="00B12841"/>
    <w:rsid w:val="00B1639A"/>
    <w:rsid w:val="00B2546B"/>
    <w:rsid w:val="00B40228"/>
    <w:rsid w:val="00B45AB6"/>
    <w:rsid w:val="00B65450"/>
    <w:rsid w:val="00B91159"/>
    <w:rsid w:val="00BA20B9"/>
    <w:rsid w:val="00BB4804"/>
    <w:rsid w:val="00BD7B3C"/>
    <w:rsid w:val="00BE18E7"/>
    <w:rsid w:val="00BF19DC"/>
    <w:rsid w:val="00BF3688"/>
    <w:rsid w:val="00BF394C"/>
    <w:rsid w:val="00BF39F7"/>
    <w:rsid w:val="00BF73E3"/>
    <w:rsid w:val="00C05138"/>
    <w:rsid w:val="00C05216"/>
    <w:rsid w:val="00C14207"/>
    <w:rsid w:val="00C160B1"/>
    <w:rsid w:val="00C27710"/>
    <w:rsid w:val="00C35FD0"/>
    <w:rsid w:val="00C61182"/>
    <w:rsid w:val="00C73B17"/>
    <w:rsid w:val="00C767AC"/>
    <w:rsid w:val="00C809F8"/>
    <w:rsid w:val="00C91D4F"/>
    <w:rsid w:val="00CA4943"/>
    <w:rsid w:val="00CB20FC"/>
    <w:rsid w:val="00CC0D31"/>
    <w:rsid w:val="00CC5812"/>
    <w:rsid w:val="00CE1385"/>
    <w:rsid w:val="00D0256E"/>
    <w:rsid w:val="00D27592"/>
    <w:rsid w:val="00D34DD3"/>
    <w:rsid w:val="00D60EA0"/>
    <w:rsid w:val="00D74585"/>
    <w:rsid w:val="00D86FB2"/>
    <w:rsid w:val="00D93ED4"/>
    <w:rsid w:val="00DA4055"/>
    <w:rsid w:val="00DA4DC3"/>
    <w:rsid w:val="00DE2BAA"/>
    <w:rsid w:val="00DE37DF"/>
    <w:rsid w:val="00DE3C78"/>
    <w:rsid w:val="00E14A5C"/>
    <w:rsid w:val="00E22CC8"/>
    <w:rsid w:val="00E500D8"/>
    <w:rsid w:val="00E67DF8"/>
    <w:rsid w:val="00E77C78"/>
    <w:rsid w:val="00E861CE"/>
    <w:rsid w:val="00E932D8"/>
    <w:rsid w:val="00ED2190"/>
    <w:rsid w:val="00ED503F"/>
    <w:rsid w:val="00F0050D"/>
    <w:rsid w:val="00F053AD"/>
    <w:rsid w:val="00F3406D"/>
    <w:rsid w:val="00F41881"/>
    <w:rsid w:val="00F670DC"/>
    <w:rsid w:val="00F7124C"/>
    <w:rsid w:val="00F716DE"/>
    <w:rsid w:val="00F73A58"/>
    <w:rsid w:val="00F743F9"/>
    <w:rsid w:val="00F9038A"/>
    <w:rsid w:val="00F966FF"/>
    <w:rsid w:val="00FA4AD4"/>
    <w:rsid w:val="00FA55CF"/>
    <w:rsid w:val="00FC7D98"/>
    <w:rsid w:val="00FD1CBE"/>
    <w:rsid w:val="00FE56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612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List2"/>
    <w:link w:val="Heading2Char"/>
    <w:qFormat/>
    <w:rsid w:val="00A74EAB"/>
    <w:pPr>
      <w:keepNext/>
      <w:numPr>
        <w:numId w:val="1"/>
      </w:numPr>
      <w:spacing w:before="360" w:after="120"/>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2897"/>
    <w:pPr>
      <w:tabs>
        <w:tab w:val="center" w:pos="4320"/>
        <w:tab w:val="right" w:pos="8640"/>
      </w:tabs>
    </w:pPr>
  </w:style>
  <w:style w:type="character" w:customStyle="1" w:styleId="HeaderChar">
    <w:name w:val="Header Char"/>
    <w:basedOn w:val="DefaultParagraphFont"/>
    <w:link w:val="Header"/>
    <w:rsid w:val="006B2897"/>
  </w:style>
  <w:style w:type="paragraph" w:styleId="Footer">
    <w:name w:val="footer"/>
    <w:basedOn w:val="Normal"/>
    <w:link w:val="FooterChar"/>
    <w:uiPriority w:val="99"/>
    <w:unhideWhenUsed/>
    <w:rsid w:val="006B2897"/>
    <w:pPr>
      <w:tabs>
        <w:tab w:val="center" w:pos="4320"/>
        <w:tab w:val="right" w:pos="8640"/>
      </w:tabs>
    </w:pPr>
  </w:style>
  <w:style w:type="character" w:customStyle="1" w:styleId="FooterChar">
    <w:name w:val="Footer Char"/>
    <w:basedOn w:val="DefaultParagraphFont"/>
    <w:link w:val="Footer"/>
    <w:uiPriority w:val="99"/>
    <w:rsid w:val="006B2897"/>
  </w:style>
  <w:style w:type="paragraph" w:styleId="BalloonText">
    <w:name w:val="Balloon Text"/>
    <w:basedOn w:val="Normal"/>
    <w:link w:val="BalloonTextChar"/>
    <w:uiPriority w:val="99"/>
    <w:semiHidden/>
    <w:unhideWhenUsed/>
    <w:rsid w:val="006B28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897"/>
    <w:rPr>
      <w:rFonts w:ascii="Lucida Grande" w:hAnsi="Lucida Grande" w:cs="Lucida Grande"/>
      <w:sz w:val="18"/>
      <w:szCs w:val="18"/>
    </w:rPr>
  </w:style>
  <w:style w:type="paragraph" w:styleId="ListParagraph">
    <w:name w:val="List Paragraph"/>
    <w:basedOn w:val="Normal"/>
    <w:uiPriority w:val="34"/>
    <w:qFormat/>
    <w:rsid w:val="00DA4DC3"/>
    <w:pPr>
      <w:ind w:left="720"/>
      <w:contextualSpacing/>
    </w:pPr>
    <w:rPr>
      <w:rFonts w:ascii="Times New Roman" w:hAnsi="Times New Roman" w:cs="Times New Roman"/>
    </w:rPr>
  </w:style>
  <w:style w:type="character" w:styleId="PageNumber">
    <w:name w:val="page number"/>
    <w:basedOn w:val="DefaultParagraphFont"/>
    <w:uiPriority w:val="99"/>
    <w:semiHidden/>
    <w:unhideWhenUsed/>
    <w:rsid w:val="000075F1"/>
  </w:style>
  <w:style w:type="character" w:customStyle="1" w:styleId="Heading2Char">
    <w:name w:val="Heading 2 Char"/>
    <w:basedOn w:val="DefaultParagraphFont"/>
    <w:link w:val="Heading2"/>
    <w:rsid w:val="00A74EAB"/>
    <w:rPr>
      <w:rFonts w:ascii="Arial" w:eastAsia="Times New Roman" w:hAnsi="Arial" w:cs="Times New Roman"/>
      <w:b/>
      <w:szCs w:val="20"/>
    </w:rPr>
  </w:style>
  <w:style w:type="paragraph" w:styleId="List2">
    <w:name w:val="List 2"/>
    <w:basedOn w:val="ListBullet"/>
    <w:rsid w:val="00A74EAB"/>
    <w:pPr>
      <w:numPr>
        <w:numId w:val="2"/>
      </w:numPr>
      <w:spacing w:before="120" w:after="120"/>
      <w:ind w:left="0" w:firstLine="0"/>
      <w:contextualSpacing w:val="0"/>
    </w:pPr>
    <w:rPr>
      <w:rFonts w:ascii="Arial" w:eastAsia="Times New Roman" w:hAnsi="Arial" w:cs="Times New Roman"/>
      <w:b/>
      <w:sz w:val="22"/>
      <w:szCs w:val="20"/>
    </w:rPr>
  </w:style>
  <w:style w:type="paragraph" w:styleId="ListBullet">
    <w:name w:val="List Bullet"/>
    <w:basedOn w:val="Normal"/>
    <w:uiPriority w:val="99"/>
    <w:semiHidden/>
    <w:unhideWhenUsed/>
    <w:rsid w:val="00A74EAB"/>
    <w:pPr>
      <w:tabs>
        <w:tab w:val="num" w:pos="360"/>
      </w:tabs>
      <w:ind w:left="360" w:hanging="180"/>
      <w:contextualSpacing/>
    </w:pPr>
  </w:style>
  <w:style w:type="character" w:styleId="Strong">
    <w:name w:val="Strong"/>
    <w:qFormat/>
    <w:rsid w:val="00B65450"/>
    <w:rPr>
      <w:b/>
    </w:rPr>
  </w:style>
  <w:style w:type="character" w:styleId="Hyperlink">
    <w:name w:val="Hyperlink"/>
    <w:rsid w:val="00015857"/>
    <w:rPr>
      <w:color w:val="0000FF"/>
      <w:u w:val="single"/>
    </w:rPr>
  </w:style>
  <w:style w:type="paragraph" w:customStyle="1" w:styleId="NoteLevel2">
    <w:name w:val="Note Level 2"/>
    <w:basedOn w:val="Normal"/>
    <w:rsid w:val="00015857"/>
    <w:pPr>
      <w:keepNext/>
      <w:numPr>
        <w:ilvl w:val="1"/>
        <w:numId w:val="21"/>
      </w:numPr>
      <w:outlineLvl w:val="1"/>
    </w:pPr>
    <w:rPr>
      <w:rFonts w:ascii="Verdana" w:eastAsia="MS Gothic" w:hAnsi="Verdana" w:cs="Times New Roman"/>
      <w:szCs w:val="20"/>
    </w:rPr>
  </w:style>
  <w:style w:type="paragraph" w:styleId="BlockText">
    <w:name w:val="Block Text"/>
    <w:basedOn w:val="Normal"/>
    <w:rsid w:val="00015857"/>
    <w:pPr>
      <w:widowControl w:val="0"/>
      <w:autoSpaceDE w:val="0"/>
      <w:autoSpaceDN w:val="0"/>
      <w:adjustRightInd w:val="0"/>
      <w:spacing w:after="200" w:line="340" w:lineRule="atLeast"/>
      <w:ind w:left="200" w:right="200"/>
    </w:pPr>
    <w:rPr>
      <w:rFonts w:ascii="Helvetica" w:eastAsia="Times New Roman" w:hAnsi="Helvetica" w:cs="Times New Roman"/>
      <w:sz w:val="28"/>
      <w:szCs w:val="20"/>
    </w:rPr>
  </w:style>
  <w:style w:type="paragraph" w:styleId="BodyText">
    <w:name w:val="Body Text"/>
    <w:basedOn w:val="Normal"/>
    <w:link w:val="BodyTextChar"/>
    <w:rsid w:val="00BF3688"/>
    <w:rPr>
      <w:rFonts w:ascii="Eurostile" w:eastAsia="Times" w:hAnsi="Eurostile" w:cs="Times New Roman"/>
      <w:sz w:val="20"/>
      <w:szCs w:val="20"/>
    </w:rPr>
  </w:style>
  <w:style w:type="character" w:customStyle="1" w:styleId="BodyTextChar">
    <w:name w:val="Body Text Char"/>
    <w:basedOn w:val="DefaultParagraphFont"/>
    <w:link w:val="BodyText"/>
    <w:rsid w:val="00BF3688"/>
    <w:rPr>
      <w:rFonts w:ascii="Eurostile" w:eastAsia="Times" w:hAnsi="Eurostil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2483">
      <w:bodyDiv w:val="1"/>
      <w:marLeft w:val="0"/>
      <w:marRight w:val="0"/>
      <w:marTop w:val="0"/>
      <w:marBottom w:val="0"/>
      <w:divBdr>
        <w:top w:val="none" w:sz="0" w:space="0" w:color="auto"/>
        <w:left w:val="none" w:sz="0" w:space="0" w:color="auto"/>
        <w:bottom w:val="none" w:sz="0" w:space="0" w:color="auto"/>
        <w:right w:val="none" w:sz="0" w:space="0" w:color="auto"/>
      </w:divBdr>
    </w:div>
    <w:div w:id="335959416">
      <w:bodyDiv w:val="1"/>
      <w:marLeft w:val="0"/>
      <w:marRight w:val="0"/>
      <w:marTop w:val="0"/>
      <w:marBottom w:val="0"/>
      <w:divBdr>
        <w:top w:val="none" w:sz="0" w:space="0" w:color="auto"/>
        <w:left w:val="none" w:sz="0" w:space="0" w:color="auto"/>
        <w:bottom w:val="none" w:sz="0" w:space="0" w:color="auto"/>
        <w:right w:val="none" w:sz="0" w:space="0" w:color="auto"/>
      </w:divBdr>
      <w:divsChild>
        <w:div w:id="1020740769">
          <w:marLeft w:val="0"/>
          <w:marRight w:val="0"/>
          <w:marTop w:val="0"/>
          <w:marBottom w:val="0"/>
          <w:divBdr>
            <w:top w:val="none" w:sz="0" w:space="0" w:color="auto"/>
            <w:left w:val="none" w:sz="0" w:space="0" w:color="auto"/>
            <w:bottom w:val="none" w:sz="0" w:space="0" w:color="auto"/>
            <w:right w:val="none" w:sz="0" w:space="0" w:color="auto"/>
          </w:divBdr>
        </w:div>
        <w:div w:id="1963808598">
          <w:marLeft w:val="0"/>
          <w:marRight w:val="0"/>
          <w:marTop w:val="0"/>
          <w:marBottom w:val="0"/>
          <w:divBdr>
            <w:top w:val="none" w:sz="0" w:space="0" w:color="auto"/>
            <w:left w:val="none" w:sz="0" w:space="0" w:color="auto"/>
            <w:bottom w:val="none" w:sz="0" w:space="0" w:color="auto"/>
            <w:right w:val="none" w:sz="0" w:space="0" w:color="auto"/>
          </w:divBdr>
        </w:div>
        <w:div w:id="806438696">
          <w:marLeft w:val="0"/>
          <w:marRight w:val="0"/>
          <w:marTop w:val="0"/>
          <w:marBottom w:val="0"/>
          <w:divBdr>
            <w:top w:val="none" w:sz="0" w:space="0" w:color="auto"/>
            <w:left w:val="none" w:sz="0" w:space="0" w:color="auto"/>
            <w:bottom w:val="none" w:sz="0" w:space="0" w:color="auto"/>
            <w:right w:val="none" w:sz="0" w:space="0" w:color="auto"/>
          </w:divBdr>
        </w:div>
        <w:div w:id="1786385845">
          <w:marLeft w:val="0"/>
          <w:marRight w:val="0"/>
          <w:marTop w:val="0"/>
          <w:marBottom w:val="0"/>
          <w:divBdr>
            <w:top w:val="none" w:sz="0" w:space="0" w:color="auto"/>
            <w:left w:val="none" w:sz="0" w:space="0" w:color="auto"/>
            <w:bottom w:val="none" w:sz="0" w:space="0" w:color="auto"/>
            <w:right w:val="none" w:sz="0" w:space="0" w:color="auto"/>
          </w:divBdr>
        </w:div>
        <w:div w:id="1483112342">
          <w:marLeft w:val="0"/>
          <w:marRight w:val="0"/>
          <w:marTop w:val="0"/>
          <w:marBottom w:val="0"/>
          <w:divBdr>
            <w:top w:val="none" w:sz="0" w:space="0" w:color="auto"/>
            <w:left w:val="none" w:sz="0" w:space="0" w:color="auto"/>
            <w:bottom w:val="none" w:sz="0" w:space="0" w:color="auto"/>
            <w:right w:val="none" w:sz="0" w:space="0" w:color="auto"/>
          </w:divBdr>
        </w:div>
        <w:div w:id="1485586694">
          <w:marLeft w:val="0"/>
          <w:marRight w:val="0"/>
          <w:marTop w:val="0"/>
          <w:marBottom w:val="0"/>
          <w:divBdr>
            <w:top w:val="none" w:sz="0" w:space="0" w:color="auto"/>
            <w:left w:val="none" w:sz="0" w:space="0" w:color="auto"/>
            <w:bottom w:val="none" w:sz="0" w:space="0" w:color="auto"/>
            <w:right w:val="none" w:sz="0" w:space="0" w:color="auto"/>
          </w:divBdr>
        </w:div>
      </w:divsChild>
    </w:div>
    <w:div w:id="390467459">
      <w:bodyDiv w:val="1"/>
      <w:marLeft w:val="0"/>
      <w:marRight w:val="0"/>
      <w:marTop w:val="0"/>
      <w:marBottom w:val="0"/>
      <w:divBdr>
        <w:top w:val="none" w:sz="0" w:space="0" w:color="auto"/>
        <w:left w:val="none" w:sz="0" w:space="0" w:color="auto"/>
        <w:bottom w:val="none" w:sz="0" w:space="0" w:color="auto"/>
        <w:right w:val="none" w:sz="0" w:space="0" w:color="auto"/>
      </w:divBdr>
    </w:div>
    <w:div w:id="568006172">
      <w:bodyDiv w:val="1"/>
      <w:marLeft w:val="0"/>
      <w:marRight w:val="0"/>
      <w:marTop w:val="0"/>
      <w:marBottom w:val="0"/>
      <w:divBdr>
        <w:top w:val="none" w:sz="0" w:space="0" w:color="auto"/>
        <w:left w:val="none" w:sz="0" w:space="0" w:color="auto"/>
        <w:bottom w:val="none" w:sz="0" w:space="0" w:color="auto"/>
        <w:right w:val="none" w:sz="0" w:space="0" w:color="auto"/>
      </w:divBdr>
    </w:div>
    <w:div w:id="582298336">
      <w:bodyDiv w:val="1"/>
      <w:marLeft w:val="0"/>
      <w:marRight w:val="0"/>
      <w:marTop w:val="0"/>
      <w:marBottom w:val="0"/>
      <w:divBdr>
        <w:top w:val="none" w:sz="0" w:space="0" w:color="auto"/>
        <w:left w:val="none" w:sz="0" w:space="0" w:color="auto"/>
        <w:bottom w:val="none" w:sz="0" w:space="0" w:color="auto"/>
        <w:right w:val="none" w:sz="0" w:space="0" w:color="auto"/>
      </w:divBdr>
    </w:div>
    <w:div w:id="658967582">
      <w:bodyDiv w:val="1"/>
      <w:marLeft w:val="0"/>
      <w:marRight w:val="0"/>
      <w:marTop w:val="0"/>
      <w:marBottom w:val="0"/>
      <w:divBdr>
        <w:top w:val="none" w:sz="0" w:space="0" w:color="auto"/>
        <w:left w:val="none" w:sz="0" w:space="0" w:color="auto"/>
        <w:bottom w:val="none" w:sz="0" w:space="0" w:color="auto"/>
        <w:right w:val="none" w:sz="0" w:space="0" w:color="auto"/>
      </w:divBdr>
    </w:div>
    <w:div w:id="688336417">
      <w:bodyDiv w:val="1"/>
      <w:marLeft w:val="0"/>
      <w:marRight w:val="0"/>
      <w:marTop w:val="0"/>
      <w:marBottom w:val="0"/>
      <w:divBdr>
        <w:top w:val="none" w:sz="0" w:space="0" w:color="auto"/>
        <w:left w:val="none" w:sz="0" w:space="0" w:color="auto"/>
        <w:bottom w:val="none" w:sz="0" w:space="0" w:color="auto"/>
        <w:right w:val="none" w:sz="0" w:space="0" w:color="auto"/>
      </w:divBdr>
    </w:div>
    <w:div w:id="793788117">
      <w:bodyDiv w:val="1"/>
      <w:marLeft w:val="0"/>
      <w:marRight w:val="0"/>
      <w:marTop w:val="0"/>
      <w:marBottom w:val="0"/>
      <w:divBdr>
        <w:top w:val="none" w:sz="0" w:space="0" w:color="auto"/>
        <w:left w:val="none" w:sz="0" w:space="0" w:color="auto"/>
        <w:bottom w:val="none" w:sz="0" w:space="0" w:color="auto"/>
        <w:right w:val="none" w:sz="0" w:space="0" w:color="auto"/>
      </w:divBdr>
    </w:div>
    <w:div w:id="1300844698">
      <w:bodyDiv w:val="1"/>
      <w:marLeft w:val="0"/>
      <w:marRight w:val="0"/>
      <w:marTop w:val="0"/>
      <w:marBottom w:val="0"/>
      <w:divBdr>
        <w:top w:val="none" w:sz="0" w:space="0" w:color="auto"/>
        <w:left w:val="none" w:sz="0" w:space="0" w:color="auto"/>
        <w:bottom w:val="none" w:sz="0" w:space="0" w:color="auto"/>
        <w:right w:val="none" w:sz="0" w:space="0" w:color="auto"/>
      </w:divBdr>
    </w:div>
    <w:div w:id="1358775021">
      <w:bodyDiv w:val="1"/>
      <w:marLeft w:val="0"/>
      <w:marRight w:val="0"/>
      <w:marTop w:val="0"/>
      <w:marBottom w:val="0"/>
      <w:divBdr>
        <w:top w:val="none" w:sz="0" w:space="0" w:color="auto"/>
        <w:left w:val="none" w:sz="0" w:space="0" w:color="auto"/>
        <w:bottom w:val="none" w:sz="0" w:space="0" w:color="auto"/>
        <w:right w:val="none" w:sz="0" w:space="0" w:color="auto"/>
      </w:divBdr>
    </w:div>
    <w:div w:id="1492060038">
      <w:bodyDiv w:val="1"/>
      <w:marLeft w:val="0"/>
      <w:marRight w:val="0"/>
      <w:marTop w:val="0"/>
      <w:marBottom w:val="0"/>
      <w:divBdr>
        <w:top w:val="none" w:sz="0" w:space="0" w:color="auto"/>
        <w:left w:val="none" w:sz="0" w:space="0" w:color="auto"/>
        <w:bottom w:val="none" w:sz="0" w:space="0" w:color="auto"/>
        <w:right w:val="none" w:sz="0" w:space="0" w:color="auto"/>
      </w:divBdr>
    </w:div>
    <w:div w:id="1702508371">
      <w:bodyDiv w:val="1"/>
      <w:marLeft w:val="0"/>
      <w:marRight w:val="0"/>
      <w:marTop w:val="0"/>
      <w:marBottom w:val="0"/>
      <w:divBdr>
        <w:top w:val="none" w:sz="0" w:space="0" w:color="auto"/>
        <w:left w:val="none" w:sz="0" w:space="0" w:color="auto"/>
        <w:bottom w:val="none" w:sz="0" w:space="0" w:color="auto"/>
        <w:right w:val="none" w:sz="0" w:space="0" w:color="auto"/>
      </w:divBdr>
      <w:divsChild>
        <w:div w:id="21591000">
          <w:marLeft w:val="0"/>
          <w:marRight w:val="0"/>
          <w:marTop w:val="0"/>
          <w:marBottom w:val="0"/>
          <w:divBdr>
            <w:top w:val="none" w:sz="0" w:space="0" w:color="auto"/>
            <w:left w:val="none" w:sz="0" w:space="0" w:color="auto"/>
            <w:bottom w:val="none" w:sz="0" w:space="0" w:color="auto"/>
            <w:right w:val="none" w:sz="0" w:space="0" w:color="auto"/>
          </w:divBdr>
        </w:div>
        <w:div w:id="1629821455">
          <w:marLeft w:val="0"/>
          <w:marRight w:val="0"/>
          <w:marTop w:val="0"/>
          <w:marBottom w:val="0"/>
          <w:divBdr>
            <w:top w:val="none" w:sz="0" w:space="0" w:color="auto"/>
            <w:left w:val="none" w:sz="0" w:space="0" w:color="auto"/>
            <w:bottom w:val="none" w:sz="0" w:space="0" w:color="auto"/>
            <w:right w:val="none" w:sz="0" w:space="0" w:color="auto"/>
          </w:divBdr>
        </w:div>
        <w:div w:id="1164399909">
          <w:marLeft w:val="0"/>
          <w:marRight w:val="0"/>
          <w:marTop w:val="0"/>
          <w:marBottom w:val="0"/>
          <w:divBdr>
            <w:top w:val="none" w:sz="0" w:space="0" w:color="auto"/>
            <w:left w:val="none" w:sz="0" w:space="0" w:color="auto"/>
            <w:bottom w:val="none" w:sz="0" w:space="0" w:color="auto"/>
            <w:right w:val="none" w:sz="0" w:space="0" w:color="auto"/>
          </w:divBdr>
        </w:div>
        <w:div w:id="2129275093">
          <w:marLeft w:val="0"/>
          <w:marRight w:val="0"/>
          <w:marTop w:val="0"/>
          <w:marBottom w:val="0"/>
          <w:divBdr>
            <w:top w:val="none" w:sz="0" w:space="0" w:color="auto"/>
            <w:left w:val="none" w:sz="0" w:space="0" w:color="auto"/>
            <w:bottom w:val="none" w:sz="0" w:space="0" w:color="auto"/>
            <w:right w:val="none" w:sz="0" w:space="0" w:color="auto"/>
          </w:divBdr>
        </w:div>
        <w:div w:id="119345958">
          <w:marLeft w:val="0"/>
          <w:marRight w:val="0"/>
          <w:marTop w:val="0"/>
          <w:marBottom w:val="0"/>
          <w:divBdr>
            <w:top w:val="none" w:sz="0" w:space="0" w:color="auto"/>
            <w:left w:val="none" w:sz="0" w:space="0" w:color="auto"/>
            <w:bottom w:val="none" w:sz="0" w:space="0" w:color="auto"/>
            <w:right w:val="none" w:sz="0" w:space="0" w:color="auto"/>
          </w:divBdr>
        </w:div>
        <w:div w:id="533421317">
          <w:marLeft w:val="0"/>
          <w:marRight w:val="0"/>
          <w:marTop w:val="0"/>
          <w:marBottom w:val="0"/>
          <w:divBdr>
            <w:top w:val="none" w:sz="0" w:space="0" w:color="auto"/>
            <w:left w:val="none" w:sz="0" w:space="0" w:color="auto"/>
            <w:bottom w:val="none" w:sz="0" w:space="0" w:color="auto"/>
            <w:right w:val="none" w:sz="0" w:space="0" w:color="auto"/>
          </w:divBdr>
        </w:div>
        <w:div w:id="736827362">
          <w:marLeft w:val="0"/>
          <w:marRight w:val="0"/>
          <w:marTop w:val="0"/>
          <w:marBottom w:val="0"/>
          <w:divBdr>
            <w:top w:val="none" w:sz="0" w:space="0" w:color="auto"/>
            <w:left w:val="none" w:sz="0" w:space="0" w:color="auto"/>
            <w:bottom w:val="none" w:sz="0" w:space="0" w:color="auto"/>
            <w:right w:val="none" w:sz="0" w:space="0" w:color="auto"/>
          </w:divBdr>
        </w:div>
        <w:div w:id="1480076618">
          <w:marLeft w:val="0"/>
          <w:marRight w:val="0"/>
          <w:marTop w:val="0"/>
          <w:marBottom w:val="0"/>
          <w:divBdr>
            <w:top w:val="none" w:sz="0" w:space="0" w:color="auto"/>
            <w:left w:val="none" w:sz="0" w:space="0" w:color="auto"/>
            <w:bottom w:val="none" w:sz="0" w:space="0" w:color="auto"/>
            <w:right w:val="none" w:sz="0" w:space="0" w:color="auto"/>
          </w:divBdr>
        </w:div>
        <w:div w:id="2122991684">
          <w:marLeft w:val="0"/>
          <w:marRight w:val="0"/>
          <w:marTop w:val="0"/>
          <w:marBottom w:val="0"/>
          <w:divBdr>
            <w:top w:val="none" w:sz="0" w:space="0" w:color="auto"/>
            <w:left w:val="none" w:sz="0" w:space="0" w:color="auto"/>
            <w:bottom w:val="none" w:sz="0" w:space="0" w:color="auto"/>
            <w:right w:val="none" w:sz="0" w:space="0" w:color="auto"/>
          </w:divBdr>
        </w:div>
      </w:divsChild>
    </w:div>
    <w:div w:id="1768621051">
      <w:bodyDiv w:val="1"/>
      <w:marLeft w:val="0"/>
      <w:marRight w:val="0"/>
      <w:marTop w:val="0"/>
      <w:marBottom w:val="0"/>
      <w:divBdr>
        <w:top w:val="none" w:sz="0" w:space="0" w:color="auto"/>
        <w:left w:val="none" w:sz="0" w:space="0" w:color="auto"/>
        <w:bottom w:val="none" w:sz="0" w:space="0" w:color="auto"/>
        <w:right w:val="none" w:sz="0" w:space="0" w:color="auto"/>
      </w:divBdr>
    </w:div>
    <w:div w:id="2143645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Zocalo Design and Advertising</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Trabulsi</dc:creator>
  <cp:keywords/>
  <dc:description/>
  <cp:lastModifiedBy>Margie Coloian</cp:lastModifiedBy>
  <cp:revision>2</cp:revision>
  <cp:lastPrinted>2015-04-13T17:02:00Z</cp:lastPrinted>
  <dcterms:created xsi:type="dcterms:W3CDTF">2018-01-10T17:54:00Z</dcterms:created>
  <dcterms:modified xsi:type="dcterms:W3CDTF">2018-01-10T17:54:00Z</dcterms:modified>
</cp:coreProperties>
</file>